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AE" w:rsidRDefault="006A0DAE" w:rsidP="002E1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241" w:rsidRDefault="002E1241" w:rsidP="002E1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241" w:rsidRPr="00BA4CD9" w:rsidRDefault="002E1241" w:rsidP="002E1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CD9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E1241" w:rsidRPr="00BA4CD9" w:rsidRDefault="002E1241" w:rsidP="002E1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CD9">
        <w:rPr>
          <w:rFonts w:ascii="Times New Roman" w:eastAsia="Calibri" w:hAnsi="Times New Roman" w:cs="Times New Roman"/>
          <w:b/>
          <w:sz w:val="28"/>
          <w:szCs w:val="28"/>
        </w:rPr>
        <w:t>«Фоминская средняя общеобразовательная школа»</w:t>
      </w:r>
    </w:p>
    <w:p w:rsidR="002E1241" w:rsidRDefault="002E1241" w:rsidP="002E1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241" w:rsidRDefault="002E1241" w:rsidP="002E1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241" w:rsidRPr="002E1241" w:rsidRDefault="002E1241" w:rsidP="002E12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1241" w:rsidRPr="002E1241" w:rsidRDefault="002E1241" w:rsidP="002E124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35"/>
        <w:tblW w:w="13858" w:type="dxa"/>
        <w:tblLayout w:type="fixed"/>
        <w:tblLook w:val="0000" w:firstRow="0" w:lastRow="0" w:firstColumn="0" w:lastColumn="0" w:noHBand="0" w:noVBand="0"/>
      </w:tblPr>
      <w:tblGrid>
        <w:gridCol w:w="4618"/>
        <w:gridCol w:w="4510"/>
        <w:gridCol w:w="4730"/>
      </w:tblGrid>
      <w:tr w:rsidR="002E1241" w:rsidRPr="002E1241" w:rsidTr="002E1241">
        <w:trPr>
          <w:trHeight w:val="1622"/>
        </w:trPr>
        <w:tc>
          <w:tcPr>
            <w:tcW w:w="4618" w:type="dxa"/>
          </w:tcPr>
          <w:p w:rsidR="002E1241" w:rsidRPr="002E1241" w:rsidRDefault="002E1241" w:rsidP="002E1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2E1241" w:rsidRPr="002E1241" w:rsidRDefault="002E1241" w:rsidP="002E1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41" w:rsidRPr="002E1241" w:rsidRDefault="002E1241" w:rsidP="002E1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2E1241" w:rsidRPr="002E1241" w:rsidRDefault="002E1241" w:rsidP="002E1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24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E1241" w:rsidRPr="002E1241" w:rsidRDefault="002E1241" w:rsidP="002E1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Директор МБОУ «ФСОШ»                                                                      С.Н.Маслова__________</w:t>
            </w:r>
          </w:p>
          <w:p w:rsidR="002E1241" w:rsidRPr="002E1241" w:rsidRDefault="002E1241" w:rsidP="002E1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241">
              <w:rPr>
                <w:rFonts w:ascii="Times New Roman" w:hAnsi="Times New Roman" w:cs="Times New Roman"/>
                <w:sz w:val="24"/>
                <w:szCs w:val="24"/>
              </w:rPr>
              <w:t xml:space="preserve">       Приказ №    от 02.09.2023 </w:t>
            </w:r>
          </w:p>
          <w:p w:rsidR="002E1241" w:rsidRPr="002E1241" w:rsidRDefault="002E1241" w:rsidP="002E1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241" w:rsidRDefault="002E1241" w:rsidP="002E1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0DAE" w:rsidRDefault="006A0DAE" w:rsidP="006A0D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0DAE" w:rsidRDefault="006A0DAE" w:rsidP="006A0DAE">
      <w:pPr>
        <w:rPr>
          <w:rFonts w:ascii="Times New Roman" w:hAnsi="Times New Roman" w:cs="Times New Roman"/>
          <w:sz w:val="24"/>
          <w:szCs w:val="24"/>
        </w:rPr>
      </w:pPr>
    </w:p>
    <w:p w:rsidR="006A0DAE" w:rsidRDefault="006A0DAE" w:rsidP="006A0D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08B" w:rsidRPr="00DE508B" w:rsidRDefault="00DE508B" w:rsidP="00DE5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508B">
        <w:rPr>
          <w:rFonts w:ascii="Times New Roman" w:hAnsi="Times New Roman" w:cs="Times New Roman"/>
          <w:sz w:val="24"/>
          <w:szCs w:val="24"/>
        </w:rPr>
        <w:t>АДАПТИРОВАННАЯ ОСНОВНАЯ ОБРАЗОВАТЕЛЬНАЯ</w:t>
      </w:r>
    </w:p>
    <w:p w:rsidR="006A0DAE" w:rsidRDefault="00DE508B" w:rsidP="00DE5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508B">
        <w:rPr>
          <w:rFonts w:ascii="Times New Roman" w:hAnsi="Times New Roman" w:cs="Times New Roman"/>
          <w:sz w:val="24"/>
          <w:szCs w:val="24"/>
        </w:rPr>
        <w:t xml:space="preserve"> ПРОГРАММА ДЛЯ </w:t>
      </w:r>
      <w:proofErr w:type="gramStart"/>
      <w:r w:rsidRPr="00DE50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508B">
        <w:rPr>
          <w:rFonts w:ascii="Times New Roman" w:hAnsi="Times New Roman" w:cs="Times New Roman"/>
          <w:sz w:val="24"/>
          <w:szCs w:val="24"/>
        </w:rPr>
        <w:t xml:space="preserve"> С </w:t>
      </w:r>
      <w:r w:rsidR="003747E6">
        <w:rPr>
          <w:rFonts w:ascii="Times New Roman" w:hAnsi="Times New Roman" w:cs="Times New Roman"/>
          <w:sz w:val="24"/>
          <w:szCs w:val="24"/>
        </w:rPr>
        <w:t xml:space="preserve">УМЕРЕННОЙ И </w:t>
      </w:r>
      <w:r w:rsidRPr="00DE508B">
        <w:rPr>
          <w:rFonts w:ascii="Times New Roman" w:hAnsi="Times New Roman" w:cs="Times New Roman"/>
          <w:sz w:val="24"/>
          <w:szCs w:val="24"/>
        </w:rPr>
        <w:t>ТЯЖЁЛОЙ УМСТВЕННОЙ ОТСТАЛОСТ</w:t>
      </w:r>
      <w:r w:rsidR="003747E6">
        <w:rPr>
          <w:rFonts w:ascii="Times New Roman" w:hAnsi="Times New Roman" w:cs="Times New Roman"/>
          <w:sz w:val="24"/>
          <w:szCs w:val="24"/>
        </w:rPr>
        <w:t>ЬЮ</w:t>
      </w:r>
    </w:p>
    <w:p w:rsidR="003747E6" w:rsidRDefault="003747E6" w:rsidP="00DE5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(вариант 8.2)</w:t>
      </w:r>
    </w:p>
    <w:p w:rsidR="00DE508B" w:rsidRPr="00DE508B" w:rsidRDefault="00DE508B" w:rsidP="00DE5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0DAE" w:rsidRPr="006F3713" w:rsidRDefault="006F3713" w:rsidP="006A0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3713">
        <w:rPr>
          <w:rFonts w:ascii="Times New Roman" w:hAnsi="Times New Roman" w:cs="Times New Roman"/>
          <w:color w:val="000000"/>
          <w:sz w:val="28"/>
          <w:szCs w:val="28"/>
        </w:rPr>
        <w:t>Математические представления и конструирование</w:t>
      </w:r>
    </w:p>
    <w:p w:rsidR="006A0DAE" w:rsidRDefault="006A0DAE" w:rsidP="006A0D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0DAE" w:rsidRDefault="001C6CBE" w:rsidP="006A0D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70F1F">
        <w:rPr>
          <w:rFonts w:ascii="Times New Roman" w:hAnsi="Times New Roman" w:cs="Times New Roman"/>
          <w:sz w:val="24"/>
          <w:szCs w:val="24"/>
        </w:rPr>
        <w:t xml:space="preserve">  </w:t>
      </w:r>
      <w:r w:rsidR="006A0DAE">
        <w:rPr>
          <w:rFonts w:ascii="Times New Roman" w:hAnsi="Times New Roman" w:cs="Times New Roman"/>
          <w:sz w:val="24"/>
          <w:szCs w:val="24"/>
        </w:rPr>
        <w:t>КЛАСС</w:t>
      </w:r>
    </w:p>
    <w:p w:rsidR="00DE508B" w:rsidRDefault="00DE508B" w:rsidP="006A0D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6CBE" w:rsidRDefault="00DE508B" w:rsidP="006A0D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6CBE">
        <w:rPr>
          <w:rFonts w:ascii="Times New Roman" w:hAnsi="Times New Roman" w:cs="Times New Roman"/>
          <w:sz w:val="24"/>
          <w:szCs w:val="24"/>
        </w:rPr>
        <w:t>надомное обучение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0DAE" w:rsidRDefault="006A0DAE" w:rsidP="006A0D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0DAE" w:rsidRDefault="006A0DAE" w:rsidP="006A0D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0DAE" w:rsidRDefault="006A0DAE" w:rsidP="006A0DAE">
      <w:pPr>
        <w:rPr>
          <w:rFonts w:ascii="Times New Roman" w:hAnsi="Times New Roman" w:cs="Times New Roman"/>
          <w:sz w:val="24"/>
          <w:szCs w:val="24"/>
        </w:rPr>
      </w:pPr>
    </w:p>
    <w:p w:rsidR="006A0DAE" w:rsidRDefault="006A0DAE" w:rsidP="002E1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241" w:rsidRPr="002E1241" w:rsidRDefault="006A0DAE" w:rsidP="002E124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1241" w:rsidRPr="002E1241">
        <w:rPr>
          <w:rFonts w:ascii="Times New Roman" w:hAnsi="Times New Roman" w:cs="Times New Roman"/>
          <w:b/>
          <w:sz w:val="24"/>
          <w:szCs w:val="24"/>
        </w:rPr>
        <w:t>Составитель программы:</w:t>
      </w:r>
    </w:p>
    <w:p w:rsidR="002E1241" w:rsidRPr="002E1241" w:rsidRDefault="002E1241" w:rsidP="002E1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12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учитель индивидуального обучения</w:t>
      </w:r>
    </w:p>
    <w:p w:rsidR="002E1241" w:rsidRPr="002E1241" w:rsidRDefault="002E1241" w:rsidP="002E1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12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E12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МБОУ  «Фоминская СОШ»</w:t>
      </w:r>
    </w:p>
    <w:p w:rsidR="002E1241" w:rsidRDefault="002E1241" w:rsidP="002E1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12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Малыгина Татьяна Васильевна</w:t>
      </w:r>
    </w:p>
    <w:p w:rsidR="002E1241" w:rsidRDefault="002E1241" w:rsidP="002E1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1241" w:rsidRDefault="002E1241" w:rsidP="002E1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1241" w:rsidRDefault="002E1241" w:rsidP="002E1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1241" w:rsidRPr="002E1241" w:rsidRDefault="002E1241" w:rsidP="002E1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0DAE" w:rsidRDefault="006A0DAE" w:rsidP="002E12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0DAE" w:rsidRDefault="002E1241" w:rsidP="006A0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п. Фоминский 2023 год.</w:t>
      </w:r>
    </w:p>
    <w:p w:rsidR="007E0AD1" w:rsidRDefault="007E0AD1" w:rsidP="006A0DAE">
      <w:pPr>
        <w:rPr>
          <w:rFonts w:ascii="Times New Roman" w:hAnsi="Times New Roman" w:cs="Times New Roman"/>
          <w:sz w:val="24"/>
          <w:szCs w:val="24"/>
        </w:rPr>
      </w:pPr>
    </w:p>
    <w:p w:rsidR="007E0AD1" w:rsidRDefault="007E0AD1" w:rsidP="006A0DAE">
      <w:pPr>
        <w:rPr>
          <w:rFonts w:ascii="Times New Roman" w:hAnsi="Times New Roman" w:cs="Times New Roman"/>
          <w:sz w:val="24"/>
          <w:szCs w:val="24"/>
        </w:rPr>
      </w:pPr>
    </w:p>
    <w:p w:rsidR="00DD5987" w:rsidRPr="000C43CF" w:rsidRDefault="000C43CF" w:rsidP="000C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3CF">
        <w:rPr>
          <w:rFonts w:ascii="Times New Roman" w:hAnsi="Times New Roman" w:cs="Times New Roman"/>
          <w:b/>
          <w:sz w:val="28"/>
          <w:szCs w:val="28"/>
        </w:rPr>
        <w:t>1.</w:t>
      </w:r>
      <w:r w:rsidR="00DD5987" w:rsidRPr="000C43C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E508B" w:rsidRPr="00770F1F" w:rsidRDefault="00770F1F" w:rsidP="00770F1F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 </w:t>
      </w:r>
      <w:r w:rsidR="00DE508B" w:rsidRPr="009500D8">
        <w:rPr>
          <w:rFonts w:ascii="Times New Roman" w:eastAsia="Times New Roman" w:hAnsi="Times New Roman" w:cs="Times New Roman"/>
          <w:sz w:val="24"/>
          <w:szCs w:val="24"/>
        </w:rPr>
        <w:t>Адаптированная рабочая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с умеренной и тяжёлой умственной отсталостью</w:t>
      </w:r>
      <w:r w:rsidR="00DE508B" w:rsidRPr="00950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F1F">
        <w:rPr>
          <w:rFonts w:ascii="Times New Roman" w:hAnsi="Times New Roman" w:cs="Times New Roman"/>
          <w:sz w:val="24"/>
          <w:szCs w:val="24"/>
        </w:rPr>
        <w:t>(вариант 8.2)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="00DE508B" w:rsidRPr="00770F1F">
        <w:rPr>
          <w:rFonts w:ascii="Times New Roman" w:eastAsia="Times New Roman" w:hAnsi="Times New Roman" w:cs="Times New Roman"/>
          <w:sz w:val="24"/>
          <w:szCs w:val="24"/>
        </w:rPr>
        <w:t xml:space="preserve">составлена на основе следующих документов: </w:t>
      </w:r>
    </w:p>
    <w:p w:rsidR="00DE508B" w:rsidRDefault="00DE508B" w:rsidP="00DE508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52DD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и науки  Российской Федерации от 10.04.2002 г.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E508B" w:rsidRDefault="00DE508B" w:rsidP="006F37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Положение об организации обучения детей с ОВЗ по адаптированной образовательной программе;</w:t>
      </w:r>
    </w:p>
    <w:p w:rsidR="00CD5FCE" w:rsidRPr="00DE508B" w:rsidRDefault="003747E6" w:rsidP="006F37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АООП для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 умеренной и тяжелой умственной отсталостью</w:t>
      </w:r>
    </w:p>
    <w:p w:rsidR="006F3713" w:rsidRPr="006F3713" w:rsidRDefault="006F3713" w:rsidP="006F371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47E6">
        <w:rPr>
          <w:rFonts w:ascii="Times New Roman" w:hAnsi="Times New Roman" w:cs="Times New Roman"/>
          <w:sz w:val="24"/>
          <w:szCs w:val="24"/>
        </w:rPr>
        <w:t xml:space="preserve">авторской </w:t>
      </w:r>
      <w:r w:rsidRPr="006F3713">
        <w:rPr>
          <w:rFonts w:ascii="Times New Roman" w:hAnsi="Times New Roman" w:cs="Times New Roman"/>
          <w:bCs/>
          <w:color w:val="000000"/>
        </w:rPr>
        <w:t>программы</w:t>
      </w:r>
      <w:r w:rsidR="00770F1F">
        <w:rPr>
          <w:rFonts w:ascii="Times New Roman" w:hAnsi="Times New Roman" w:cs="Times New Roman"/>
          <w:bCs/>
          <w:color w:val="000000"/>
        </w:rPr>
        <w:t xml:space="preserve"> </w:t>
      </w:r>
      <w:r w:rsidRPr="007A7466">
        <w:rPr>
          <w:rFonts w:ascii="Times New Roman" w:hAnsi="Times New Roman" w:cs="Times New Roman"/>
          <w:color w:val="000000"/>
        </w:rPr>
        <w:t>обучения учащихся с умеренной и тяжелой умственной отсталостью / Л. Б. Баряева, Д. И. Бойков, В. И</w:t>
      </w:r>
      <w:r w:rsidR="00770F1F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Линакова и др.; Под</w:t>
      </w:r>
      <w:proofErr w:type="gramStart"/>
      <w:r>
        <w:rPr>
          <w:rFonts w:ascii="Times New Roman" w:hAnsi="Times New Roman" w:cs="Times New Roman"/>
          <w:color w:val="000000"/>
        </w:rPr>
        <w:t>.р</w:t>
      </w:r>
      <w:proofErr w:type="gramEnd"/>
      <w:r>
        <w:rPr>
          <w:rFonts w:ascii="Times New Roman" w:hAnsi="Times New Roman" w:cs="Times New Roman"/>
          <w:color w:val="000000"/>
        </w:rPr>
        <w:t>ед</w:t>
      </w:r>
      <w:r w:rsidRPr="007A7466">
        <w:rPr>
          <w:rFonts w:ascii="Times New Roman" w:hAnsi="Times New Roman" w:cs="Times New Roman"/>
          <w:color w:val="000000"/>
        </w:rPr>
        <w:t>. Л. Б. Баряевой, Н. Н. Яковлевой</w:t>
      </w:r>
      <w:r>
        <w:rPr>
          <w:rFonts w:ascii="Times New Roman" w:hAnsi="Times New Roman" w:cs="Times New Roman"/>
          <w:color w:val="000000"/>
        </w:rPr>
        <w:t>. — СПб</w:t>
      </w:r>
      <w:proofErr w:type="gramStart"/>
      <w:r>
        <w:rPr>
          <w:rFonts w:ascii="Times New Roman" w:hAnsi="Times New Roman" w:cs="Times New Roman"/>
          <w:color w:val="000000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</w:rPr>
        <w:t>1</w:t>
      </w:r>
      <w:r w:rsidR="00770F1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ЩК проф. Л. Б. Баряевой, 2011. </w:t>
      </w:r>
    </w:p>
    <w:p w:rsidR="00DD5987" w:rsidRDefault="00CD5FCE" w:rsidP="006F37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образования. (Приказ МО РФ № 234 от 28.12.2018)</w:t>
      </w:r>
    </w:p>
    <w:p w:rsidR="00CD5FCE" w:rsidRPr="00CD5FCE" w:rsidRDefault="00CD5FCE" w:rsidP="00CD5F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20A" w:rsidRDefault="00CD5FCE" w:rsidP="007E0AD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Цели и задачи: </w:t>
      </w:r>
    </w:p>
    <w:p w:rsidR="00F204E9" w:rsidRPr="008A65D0" w:rsidRDefault="00F204E9" w:rsidP="00F204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252C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="0077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49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формирование и преобразование получаемого детьми элементарного математического и конструктивного опыта путем активного, преднаме</w:t>
      </w:r>
      <w:r w:rsidRPr="00BB149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ренного, осознанного овладения ими физической и соци</w:t>
      </w:r>
      <w:r w:rsidRPr="00BB149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альной картиной мира, значимой для социально-бытовой адаптации учащихся</w:t>
      </w:r>
      <w:proofErr w:type="gramStart"/>
      <w:r w:rsidRPr="00BB149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аксимальное включе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ние</w:t>
      </w:r>
      <w:r w:rsidRPr="008A65D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 образовательный процесс, в формировании доступных видов деятельности (предметно-практической, иг</w:t>
      </w:r>
      <w:r w:rsidRPr="008A65D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 xml:space="preserve">ровой, элементарной учебной, общения, трудовой). </w:t>
      </w:r>
    </w:p>
    <w:p w:rsidR="00F204E9" w:rsidRDefault="00F204E9" w:rsidP="00F204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F204E9" w:rsidRPr="00252C0F" w:rsidRDefault="00F204E9" w:rsidP="00F204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C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204E9" w:rsidRPr="00F204E9" w:rsidRDefault="00F204E9" w:rsidP="00F204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элементарной, жизнеобеспечивающей ори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ентировки в пространственно-</w:t>
      </w:r>
      <w:proofErr w:type="spellStart"/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величинных</w:t>
      </w:r>
      <w:proofErr w:type="spellEnd"/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t>, временных и количественных отношениях окружающей действительно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сти;</w:t>
      </w:r>
    </w:p>
    <w:p w:rsidR="00F204E9" w:rsidRPr="00F204E9" w:rsidRDefault="00F204E9" w:rsidP="00F204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практических навыков и умений в сче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те, вычислениях, измерении на наглядно представленном материале в бытовых ситуациях;</w:t>
      </w:r>
    </w:p>
    <w:p w:rsidR="00F204E9" w:rsidRPr="00F204E9" w:rsidRDefault="00F204E9" w:rsidP="00F204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обще учебных умений;</w:t>
      </w:r>
    </w:p>
    <w:p w:rsidR="00F204E9" w:rsidRPr="00F204E9" w:rsidRDefault="00F204E9" w:rsidP="00F204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элементарной терминологией, значимой для социально-бытовой ориентировки в окружающей действи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тельности;</w:t>
      </w:r>
    </w:p>
    <w:p w:rsidR="00F204E9" w:rsidRPr="00F204E9" w:rsidRDefault="00F204E9" w:rsidP="00F204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интересов жизнеобеспечи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вающего характера на основе ознакомления с бытовыми, здоровье сберегающими ситуациями, развитие наглядно-дей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ственного мышления и элементов наглядно-образного и ло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гического мышления;</w:t>
      </w:r>
    </w:p>
    <w:p w:rsidR="00F204E9" w:rsidRPr="00F204E9" w:rsidRDefault="00F204E9" w:rsidP="00F204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2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развитие учащихся с умеренной и тяжелой умственной отсталостью</w:t>
      </w:r>
    </w:p>
    <w:p w:rsidR="00067727" w:rsidRDefault="00067727" w:rsidP="007E0A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401" w:rsidRPr="0072544D" w:rsidRDefault="00CD5FCE" w:rsidP="005874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1F">
        <w:rPr>
          <w:rFonts w:ascii="Times New Roman" w:hAnsi="Times New Roman" w:cs="Times New Roman"/>
          <w:sz w:val="24"/>
          <w:szCs w:val="24"/>
        </w:rPr>
        <w:t xml:space="preserve">1.3 </w:t>
      </w:r>
      <w:r w:rsidR="00587401" w:rsidRPr="00770F1F">
        <w:rPr>
          <w:rFonts w:ascii="Times New Roman" w:hAnsi="Times New Roman" w:cs="Times New Roman"/>
          <w:sz w:val="24"/>
          <w:szCs w:val="24"/>
        </w:rPr>
        <w:t>Используемый УМК:</w:t>
      </w:r>
    </w:p>
    <w:p w:rsidR="00252C0F" w:rsidRDefault="005A34DF" w:rsidP="0025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2C0F">
        <w:rPr>
          <w:rFonts w:ascii="Times New Roman" w:hAnsi="Times New Roman" w:cs="Times New Roman"/>
          <w:sz w:val="24"/>
          <w:szCs w:val="24"/>
        </w:rPr>
        <w:t>1. «Программа образования учащихся с умеренной и тяжелой умственной отсталостью» под редакцией Л.Б.Баряевой, СПБ, 201</w:t>
      </w:r>
      <w:r w:rsidR="00770F1F">
        <w:rPr>
          <w:rFonts w:ascii="Times New Roman" w:hAnsi="Times New Roman" w:cs="Times New Roman"/>
          <w:sz w:val="24"/>
          <w:szCs w:val="24"/>
        </w:rPr>
        <w:t>1 г.</w:t>
      </w:r>
    </w:p>
    <w:p w:rsidR="00252C0F" w:rsidRDefault="005A34DF" w:rsidP="0025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2C0F">
        <w:rPr>
          <w:rFonts w:ascii="Times New Roman" w:hAnsi="Times New Roman" w:cs="Times New Roman"/>
          <w:sz w:val="24"/>
          <w:szCs w:val="24"/>
        </w:rPr>
        <w:t>2. Баряева Л. Б. Формирование элементарных математических представлений у дошкольников (с проблемами в развитии). — СПб</w:t>
      </w:r>
      <w:proofErr w:type="gramStart"/>
      <w:r w:rsidRPr="00252C0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52C0F">
        <w:rPr>
          <w:rFonts w:ascii="Times New Roman" w:hAnsi="Times New Roman" w:cs="Times New Roman"/>
          <w:sz w:val="24"/>
          <w:szCs w:val="24"/>
        </w:rPr>
        <w:t>Изд-во РГПУ и</w:t>
      </w:r>
      <w:r w:rsidR="00770F1F">
        <w:rPr>
          <w:rFonts w:ascii="Times New Roman" w:hAnsi="Times New Roman" w:cs="Times New Roman"/>
          <w:sz w:val="24"/>
          <w:szCs w:val="24"/>
        </w:rPr>
        <w:t>м. А. И. Герцена; СОЮЗ, 2011 г</w:t>
      </w:r>
      <w:r w:rsidRPr="00252C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2C0F" w:rsidRDefault="005A34DF" w:rsidP="0025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2C0F">
        <w:rPr>
          <w:rFonts w:ascii="Times New Roman" w:hAnsi="Times New Roman" w:cs="Times New Roman"/>
          <w:sz w:val="24"/>
          <w:szCs w:val="24"/>
        </w:rPr>
        <w:t>3. Андрющенко Н В. Монтессори-педагогика и Монтессори-терапия. — СПб</w:t>
      </w:r>
      <w:proofErr w:type="gramStart"/>
      <w:r w:rsidRPr="00252C0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252C0F">
        <w:rPr>
          <w:rFonts w:ascii="Times New Roman" w:hAnsi="Times New Roman" w:cs="Times New Roman"/>
          <w:sz w:val="24"/>
          <w:szCs w:val="24"/>
        </w:rPr>
        <w:t xml:space="preserve">Речь, 2012 год. </w:t>
      </w:r>
    </w:p>
    <w:p w:rsidR="00252C0F" w:rsidRDefault="005A34DF" w:rsidP="0025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2C0F">
        <w:rPr>
          <w:rFonts w:ascii="Times New Roman" w:hAnsi="Times New Roman" w:cs="Times New Roman"/>
          <w:sz w:val="24"/>
          <w:szCs w:val="24"/>
        </w:rPr>
        <w:t>4. Баряева Л. Б., Кондратьева С. Ю. Игры и логические упражнения с</w:t>
      </w:r>
      <w:r w:rsidR="00770F1F">
        <w:rPr>
          <w:rFonts w:ascii="Times New Roman" w:hAnsi="Times New Roman" w:cs="Times New Roman"/>
          <w:sz w:val="24"/>
          <w:szCs w:val="24"/>
        </w:rPr>
        <w:t xml:space="preserve"> цифрами. — СПб</w:t>
      </w:r>
      <w:proofErr w:type="gramStart"/>
      <w:r w:rsidR="00770F1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770F1F">
        <w:rPr>
          <w:rFonts w:ascii="Times New Roman" w:hAnsi="Times New Roman" w:cs="Times New Roman"/>
          <w:sz w:val="24"/>
          <w:szCs w:val="24"/>
        </w:rPr>
        <w:t>КАРО, 2013 г</w:t>
      </w:r>
      <w:r w:rsidRPr="00252C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7630" w:rsidRPr="00252C0F" w:rsidRDefault="005A34DF" w:rsidP="00252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2C0F">
        <w:rPr>
          <w:rFonts w:ascii="Times New Roman" w:hAnsi="Times New Roman" w:cs="Times New Roman"/>
          <w:sz w:val="24"/>
          <w:szCs w:val="24"/>
        </w:rPr>
        <w:t>5. Баряева Л. Б., Кондратьева С. Ю. Математика для дошкольников в играх и упражнениях. — СПб</w:t>
      </w:r>
      <w:proofErr w:type="gramStart"/>
      <w:r w:rsidRPr="00252C0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252C0F">
        <w:rPr>
          <w:rFonts w:ascii="Times New Roman" w:hAnsi="Times New Roman" w:cs="Times New Roman"/>
          <w:sz w:val="24"/>
          <w:szCs w:val="24"/>
        </w:rPr>
        <w:t>КАРО, 2011 год.</w:t>
      </w:r>
    </w:p>
    <w:p w:rsidR="005A34DF" w:rsidRPr="009B7630" w:rsidRDefault="005A34DF" w:rsidP="009B7630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010332" w:rsidRPr="00010332" w:rsidRDefault="00010332" w:rsidP="0001033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</w:t>
      </w:r>
      <w:proofErr w:type="gramStart"/>
      <w:r w:rsidR="003747E6">
        <w:rPr>
          <w:rFonts w:ascii="Times New Roman" w:hAnsi="Times New Roman" w:cs="Times New Roman"/>
          <w:sz w:val="24"/>
          <w:szCs w:val="24"/>
        </w:rPr>
        <w:t xml:space="preserve"> </w:t>
      </w:r>
      <w:r w:rsidR="0087533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75336" w:rsidRPr="00875336">
        <w:rPr>
          <w:rFonts w:ascii="Times New Roman" w:hAnsi="Times New Roman" w:cs="Times New Roman"/>
          <w:sz w:val="24"/>
          <w:szCs w:val="24"/>
        </w:rPr>
        <w:t xml:space="preserve">а изучение </w:t>
      </w:r>
      <w:r w:rsidR="00875336">
        <w:rPr>
          <w:rFonts w:ascii="Times New Roman" w:hAnsi="Times New Roman" w:cs="Times New Roman"/>
          <w:sz w:val="24"/>
          <w:szCs w:val="24"/>
        </w:rPr>
        <w:t>адаптированной программы по</w:t>
      </w:r>
      <w:r w:rsidR="003747E6">
        <w:rPr>
          <w:rFonts w:ascii="Times New Roman" w:hAnsi="Times New Roman" w:cs="Times New Roman"/>
          <w:sz w:val="24"/>
          <w:szCs w:val="24"/>
        </w:rPr>
        <w:t xml:space="preserve"> </w:t>
      </w:r>
      <w:r w:rsidR="002E1241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атематическим</w:t>
      </w:r>
      <w:r w:rsidRPr="00010332">
        <w:rPr>
          <w:rFonts w:ascii="Times New Roman" w:hAnsi="Times New Roman" w:cs="Times New Roman"/>
          <w:color w:val="000000"/>
        </w:rPr>
        <w:t xml:space="preserve"> представления</w:t>
      </w:r>
      <w:r>
        <w:rPr>
          <w:rFonts w:ascii="Times New Roman" w:hAnsi="Times New Roman" w:cs="Times New Roman"/>
          <w:color w:val="000000"/>
        </w:rPr>
        <w:t>м</w:t>
      </w:r>
      <w:r w:rsidRPr="00010332">
        <w:rPr>
          <w:rFonts w:ascii="Times New Roman" w:hAnsi="Times New Roman" w:cs="Times New Roman"/>
          <w:color w:val="000000"/>
        </w:rPr>
        <w:t xml:space="preserve"> и конструирова</w:t>
      </w:r>
      <w:r>
        <w:rPr>
          <w:rFonts w:ascii="Times New Roman" w:hAnsi="Times New Roman" w:cs="Times New Roman"/>
          <w:color w:val="000000"/>
        </w:rPr>
        <w:t>нию</w:t>
      </w:r>
    </w:p>
    <w:p w:rsidR="00875336" w:rsidRDefault="00F33915" w:rsidP="000C43CF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(надомное обучение)</w:t>
      </w:r>
      <w:r w:rsidR="003747E6">
        <w:rPr>
          <w:rFonts w:ascii="Times New Roman" w:hAnsi="Times New Roman" w:cs="Times New Roman"/>
          <w:sz w:val="24"/>
          <w:szCs w:val="24"/>
        </w:rPr>
        <w:t xml:space="preserve"> по </w:t>
      </w:r>
      <w:r w:rsidR="003747E6" w:rsidRPr="00770F1F">
        <w:rPr>
          <w:rFonts w:ascii="Times New Roman" w:hAnsi="Times New Roman" w:cs="Times New Roman"/>
          <w:sz w:val="24"/>
          <w:szCs w:val="24"/>
        </w:rPr>
        <w:t>АООП для</w:t>
      </w:r>
      <w:r w:rsidR="003747E6">
        <w:rPr>
          <w:rFonts w:ascii="Times New Roman" w:hAnsi="Times New Roman" w:cs="Times New Roman"/>
          <w:sz w:val="24"/>
          <w:szCs w:val="24"/>
        </w:rPr>
        <w:t xml:space="preserve"> </w:t>
      </w:r>
      <w:r w:rsidR="00770F1F">
        <w:rPr>
          <w:rFonts w:ascii="Times New Roman" w:eastAsia="Times New Roman" w:hAnsi="Times New Roman" w:cs="Times New Roman"/>
          <w:sz w:val="24"/>
          <w:szCs w:val="24"/>
        </w:rPr>
        <w:t>обучающихся с умеренной и тяжёлой умственной отсталостью</w:t>
      </w:r>
      <w:r w:rsidR="00770F1F" w:rsidRPr="00950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F1F" w:rsidRPr="00770F1F">
        <w:rPr>
          <w:rFonts w:ascii="Times New Roman" w:hAnsi="Times New Roman" w:cs="Times New Roman"/>
          <w:sz w:val="24"/>
          <w:szCs w:val="24"/>
        </w:rPr>
        <w:t>(вариант 8.2)</w:t>
      </w:r>
      <w:r w:rsidR="00770F1F"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7E6">
        <w:rPr>
          <w:rFonts w:ascii="Times New Roman" w:hAnsi="Times New Roman" w:cs="Times New Roman"/>
          <w:sz w:val="24"/>
          <w:szCs w:val="24"/>
        </w:rPr>
        <w:t xml:space="preserve">и авторской программе </w:t>
      </w:r>
      <w:r>
        <w:rPr>
          <w:rFonts w:ascii="Times New Roman" w:hAnsi="Times New Roman" w:cs="Times New Roman"/>
          <w:sz w:val="24"/>
          <w:szCs w:val="24"/>
        </w:rPr>
        <w:t>в 6</w:t>
      </w:r>
      <w:r w:rsidR="00875336" w:rsidRPr="00875336">
        <w:rPr>
          <w:rFonts w:ascii="Times New Roman" w:hAnsi="Times New Roman" w:cs="Times New Roman"/>
          <w:sz w:val="24"/>
          <w:szCs w:val="24"/>
        </w:rPr>
        <w:t xml:space="preserve"> классе отводится </w:t>
      </w:r>
      <w:r w:rsidR="0095442B">
        <w:rPr>
          <w:rFonts w:ascii="Times New Roman" w:hAnsi="Times New Roman" w:cs="Times New Roman"/>
          <w:sz w:val="24"/>
          <w:szCs w:val="24"/>
        </w:rPr>
        <w:t>68</w:t>
      </w:r>
      <w:r w:rsidR="00875336" w:rsidRPr="00875336">
        <w:rPr>
          <w:rFonts w:ascii="Times New Roman" w:hAnsi="Times New Roman" w:cs="Times New Roman"/>
          <w:sz w:val="24"/>
          <w:szCs w:val="24"/>
        </w:rPr>
        <w:t xml:space="preserve"> часов (из расчета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875336" w:rsidRPr="00875336">
        <w:rPr>
          <w:rFonts w:ascii="Times New Roman" w:hAnsi="Times New Roman" w:cs="Times New Roman"/>
          <w:sz w:val="24"/>
          <w:szCs w:val="24"/>
        </w:rPr>
        <w:t xml:space="preserve"> час</w:t>
      </w:r>
      <w:r w:rsidR="00010332">
        <w:rPr>
          <w:rFonts w:ascii="Times New Roman" w:hAnsi="Times New Roman" w:cs="Times New Roman"/>
          <w:sz w:val="24"/>
          <w:szCs w:val="24"/>
        </w:rPr>
        <w:t xml:space="preserve">а в неделю). </w:t>
      </w:r>
    </w:p>
    <w:p w:rsidR="00875336" w:rsidRDefault="00875336" w:rsidP="000C43C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CD5FCE" w:rsidRDefault="00CD5FCE" w:rsidP="000C4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 Ф</w:t>
      </w:r>
      <w:r w:rsidRPr="00825F3C">
        <w:rPr>
          <w:rFonts w:ascii="Times New Roman" w:hAnsi="Times New Roman" w:cs="Times New Roman"/>
          <w:sz w:val="24"/>
          <w:szCs w:val="24"/>
        </w:rPr>
        <w:t>ормы, методы и средства обучения:</w:t>
      </w:r>
    </w:p>
    <w:p w:rsidR="00F33915" w:rsidRPr="00F33915" w:rsidRDefault="00F3391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91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3915">
        <w:rPr>
          <w:rFonts w:ascii="Times New Roman" w:eastAsia="Calibri" w:hAnsi="Times New Roman" w:cs="Times New Roman"/>
          <w:sz w:val="24"/>
          <w:szCs w:val="24"/>
        </w:rPr>
        <w:t xml:space="preserve"> индивидуальная работа (карточки, индивидуальные задания);</w:t>
      </w:r>
    </w:p>
    <w:p w:rsidR="00F33915" w:rsidRPr="00F33915" w:rsidRDefault="00F3391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91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3915">
        <w:rPr>
          <w:rFonts w:ascii="Times New Roman" w:eastAsia="Calibri" w:hAnsi="Times New Roman" w:cs="Times New Roman"/>
          <w:sz w:val="24"/>
          <w:szCs w:val="24"/>
        </w:rPr>
        <w:t xml:space="preserve"> рассказ;</w:t>
      </w:r>
    </w:p>
    <w:p w:rsidR="00F33915" w:rsidRPr="00F33915" w:rsidRDefault="00F3391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91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3915">
        <w:rPr>
          <w:rFonts w:ascii="Times New Roman" w:eastAsia="Calibri" w:hAnsi="Times New Roman" w:cs="Times New Roman"/>
          <w:sz w:val="24"/>
          <w:szCs w:val="24"/>
        </w:rPr>
        <w:t xml:space="preserve"> беседа;</w:t>
      </w:r>
    </w:p>
    <w:p w:rsidR="00F33915" w:rsidRPr="00F33915" w:rsidRDefault="00F3391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91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3915">
        <w:rPr>
          <w:rFonts w:ascii="Times New Roman" w:eastAsia="Calibri" w:hAnsi="Times New Roman" w:cs="Times New Roman"/>
          <w:sz w:val="24"/>
          <w:szCs w:val="24"/>
        </w:rPr>
        <w:t xml:space="preserve"> дидактические игры;</w:t>
      </w:r>
    </w:p>
    <w:p w:rsidR="00F33915" w:rsidRPr="00F33915" w:rsidRDefault="00F3391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91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3915">
        <w:rPr>
          <w:rFonts w:ascii="Times New Roman" w:eastAsia="Calibri" w:hAnsi="Times New Roman" w:cs="Times New Roman"/>
          <w:sz w:val="24"/>
          <w:szCs w:val="24"/>
        </w:rPr>
        <w:t xml:space="preserve"> практическая деятельность;</w:t>
      </w:r>
    </w:p>
    <w:p w:rsidR="00F33915" w:rsidRPr="00F33915" w:rsidRDefault="00F3391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91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3915">
        <w:rPr>
          <w:rFonts w:ascii="Times New Roman" w:eastAsia="Calibri" w:hAnsi="Times New Roman" w:cs="Times New Roman"/>
          <w:sz w:val="24"/>
          <w:szCs w:val="24"/>
        </w:rPr>
        <w:t xml:space="preserve"> самостоятельная работа;</w:t>
      </w:r>
    </w:p>
    <w:p w:rsidR="00F33915" w:rsidRPr="00F33915" w:rsidRDefault="00F3391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91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3915">
        <w:rPr>
          <w:rFonts w:ascii="Times New Roman" w:eastAsia="Calibri" w:hAnsi="Times New Roman" w:cs="Times New Roman"/>
          <w:sz w:val="24"/>
          <w:szCs w:val="24"/>
        </w:rPr>
        <w:t xml:space="preserve"> работа с наглядными пособиями;</w:t>
      </w:r>
    </w:p>
    <w:p w:rsidR="00F33915" w:rsidRDefault="00F3391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915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3915">
        <w:rPr>
          <w:rFonts w:ascii="Times New Roman" w:eastAsia="Calibri" w:hAnsi="Times New Roman" w:cs="Times New Roman"/>
          <w:sz w:val="24"/>
          <w:szCs w:val="24"/>
        </w:rPr>
        <w:t xml:space="preserve"> работа с наглядным материалом.</w:t>
      </w:r>
    </w:p>
    <w:p w:rsidR="00172ED3" w:rsidRPr="00172ED3" w:rsidRDefault="00172ED3" w:rsidP="00172ED3">
      <w:pPr>
        <w:tabs>
          <w:tab w:val="left" w:pos="715"/>
        </w:tabs>
        <w:spacing w:before="7" w:after="0"/>
        <w:ind w:left="370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72ED3">
        <w:rPr>
          <w:rFonts w:ascii="Times New Roman" w:eastAsia="Times New Roman" w:hAnsi="Times New Roman" w:cs="Times New Roman"/>
          <w:spacing w:val="-3"/>
          <w:sz w:val="24"/>
          <w:szCs w:val="24"/>
        </w:rPr>
        <w:t>Специальные методы и приемы: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Больший акцент на наглядные и практические методы обучения;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Демонстрация реальных объектов, изучаемых по программе;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Схематизированная форма подачи изучаемого материала;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Приёмы развития мыслительной активности;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Приём выделения главного;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Метод «малых порций», предлагающий дробление учебного материала на несколько смысловых частей, изучение каждых в отдельности и последующее закрепление;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Действия по образцу, по словесной инструкции;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Соотнесение предметов с соответствующими им изображениями;</w:t>
      </w:r>
    </w:p>
    <w:p w:rsidR="00172ED3" w:rsidRDefault="00172ED3" w:rsidP="00172ED3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Приёмы наложения и приложения, обводки шаблонов, трафаретов.</w:t>
      </w:r>
    </w:p>
    <w:p w:rsidR="00631CAC" w:rsidRDefault="00631CAC" w:rsidP="00631C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31CAC">
        <w:rPr>
          <w:rFonts w:ascii="Times New Roman" w:eastAsia="Calibri" w:hAnsi="Times New Roman" w:cs="Times New Roman"/>
          <w:sz w:val="24"/>
          <w:szCs w:val="24"/>
        </w:rPr>
        <w:t>Основные направление коррекционной работы:</w:t>
      </w:r>
      <w:proofErr w:type="gramEnd"/>
    </w:p>
    <w:p w:rsidR="00631CAC" w:rsidRDefault="00631CAC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активного произвольного внимания, волевого усилия;</w:t>
      </w:r>
    </w:p>
    <w:p w:rsidR="00631CAC" w:rsidRDefault="00631CAC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умения обращаться к детям и педагогу на основе действий, жеста;</w:t>
      </w:r>
    </w:p>
    <w:p w:rsidR="00631CAC" w:rsidRDefault="00631CAC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Соотнесение предмета с его плоскостным изображением;</w:t>
      </w:r>
    </w:p>
    <w:p w:rsidR="00631CAC" w:rsidRDefault="00631CAC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Игровые упражнения на активацию движений кистей рук, пальцев;</w:t>
      </w:r>
    </w:p>
    <w:p w:rsidR="00631CAC" w:rsidRDefault="00631CAC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умения следовать правилам поведения в общественных местах;</w:t>
      </w:r>
    </w:p>
    <w:p w:rsidR="00631CAC" w:rsidRDefault="00631CAC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Коррекция и развитие эмоционально-волевой сферы;</w:t>
      </w:r>
    </w:p>
    <w:p w:rsidR="00631CAC" w:rsidRDefault="00631CAC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Определение предметов по величине, форме, осуществление проверки с использованием приёмов наложения и приложения;</w:t>
      </w:r>
    </w:p>
    <w:p w:rsidR="00631CAC" w:rsidRDefault="00631CAC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Обводка по трафаретам, по опорным точкам, штриховка в процессе совместных действий с педагогом, частично, под контролем взрослого;</w:t>
      </w:r>
    </w:p>
    <w:p w:rsidR="00631CAC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графических умений;</w:t>
      </w:r>
    </w:p>
    <w:p w:rsidR="00245085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Чередование интеллектуальных нагрузок и отдыха;</w:t>
      </w:r>
    </w:p>
    <w:p w:rsidR="00245085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использовать многоступенчатые инструкции, предлагать короткие и чётко сформулированные задания;</w:t>
      </w:r>
    </w:p>
    <w:p w:rsidR="00245085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понимания речи;</w:t>
      </w:r>
    </w:p>
    <w:p w:rsidR="00245085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мыслительных операций анализа, синтеза, сравнения, обобщения;</w:t>
      </w:r>
    </w:p>
    <w:p w:rsidR="00245085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общей и речевой моторики;</w:t>
      </w:r>
    </w:p>
    <w:p w:rsidR="00245085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Уточнение и расширение словарного запаса;</w:t>
      </w:r>
    </w:p>
    <w:p w:rsidR="00245085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ритмико-слоговой структуры слова;</w:t>
      </w:r>
    </w:p>
    <w:p w:rsidR="00245085" w:rsidRPr="00631CAC" w:rsidRDefault="00245085" w:rsidP="00631CAC">
      <w:pPr>
        <w:pStyle w:val="a4"/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двусоставного предложения, развитие диалогической формы речи.</w:t>
      </w:r>
    </w:p>
    <w:p w:rsidR="00EA7024" w:rsidRDefault="00EA7024" w:rsidP="00F3391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5085" w:rsidRPr="00F33915" w:rsidRDefault="00245085" w:rsidP="00F33915">
      <w:p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3915" w:rsidRDefault="00F33915" w:rsidP="000C43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5787" w:rsidRDefault="00AC5787" w:rsidP="000C43CF">
      <w:pPr>
        <w:pStyle w:val="a4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787">
        <w:rPr>
          <w:rFonts w:ascii="Times New Roman" w:hAnsi="Times New Roman" w:cs="Times New Roman"/>
          <w:b/>
          <w:sz w:val="28"/>
          <w:szCs w:val="28"/>
        </w:rPr>
        <w:t>Содержание тем учебного курса</w:t>
      </w:r>
    </w:p>
    <w:p w:rsidR="00E20484" w:rsidRPr="00B219FB" w:rsidRDefault="00E20484" w:rsidP="00B219F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Первое полугодие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Конструирование.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с разрезными картинками со смысловыми разъемами, с тематическими сборно-разборными иг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рушками, с сюжетными картинками с вырубленными частями круглой, квадратной, треугольной, прямоугольной формы. Скла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дывание разрезных картинок по образцу (игрушки, овощи, фрук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ты, животные). Узнавание целого предмета по фрагментам и называние его. Дидактические игры, развивающие восприятие от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ношений объектов на основе величины и формирующие представ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ления о ее относительности (с использованием одноименных кон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структоров, но разных размеров, изготовленных из разных мате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риалов, например, настольные пазлы-картинки из картона и поли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функциональный модульный набор «Напольные пазлы», деревян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ная пирамидка из пяти частей и напольный модуль «Пирамида»).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Обучение учащихся конструированию по объемному образцу (мосты, ворота и пр.) с последующим выкладыванием аналогич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ных конструкций из плоскостных элементов на магнитной доске или на фланелеграфе.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Конструирование из палочек (например, счетных, палочек Кюинзенера) по образцу.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Количественные представления. Игры и упражнения на выделение одного-пяти предметов из множества (формирование представлений о возможности разьединения множества из любых предметов).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Обучение учащихся практическим действиям присчитыва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ния: к каждому объекту может быть присоединен только один объект.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Обозначение общего количества сосчитанных объектов по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следним произнесенным числом, сопровождение обводящим движением руки и показом сосчитанного количества на пальцах (вместе с учителем).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Демонстрация учителем счета объектов в любом порядке (формирование представлений о том, что любая совокупность объектов может быть сосчитана).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Выбор соответствующего количества предметов без пересчета и с пересчетом, с проверкой своих действий способами при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кладывания или накладывания одного количества предметов или картинок па другое.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Упражнения в узнавании цифр «О», «1», «2», «3», «4», «5» в правильном и перевернутом расположении, дорисовывание цифр.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Рисование цифр от «1» до «5» по трафаретам, по опорным точ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кам, самостоятельно. Лепка цифр из пластилина, конструирование из деталей (из частей разрезанных шаблонов цифр, палочек).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Знакомство с монетами достоинством 1, 5 копеек, 1, 2, 5 руб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лей (различение, набор и размен монет).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Упражнения в счете на различных абаках и счетах разной ве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личины в вертикальном и горизонтальном расположении (напольные счеты, настольные счеты).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Знакомство с арифметическими задачами-иллюстрациями с открытым результатом на наглядном материале в пределах ше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сти, с арифметическими задачами-иллюстрациями с закрытым результатом в пределах двух-трех. Решение и составление на наглядной основе простых арифметических задач на бытовые те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мы на сложение и вычитание. Использование для решения ариф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метических задач набора цифр и знаков</w:t>
      </w:r>
      <w:proofErr w:type="gramStart"/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(+, — =).</w:t>
      </w:r>
      <w:proofErr w:type="gramEnd"/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Театрализованные игры по сказкам и рассказам с математи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ческим содержанием: театр шариков и кубиков (фигурки надева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ются на пальцы), театр кукол бибабо, театр кукол-оригами и т. п. Счет количества персонажей, и определение их пространственно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го расположения.</w:t>
      </w:r>
    </w:p>
    <w:p w:rsidR="00E20484" w:rsidRPr="00B219FB" w:rsidRDefault="00E20484" w:rsidP="00B219FB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B219F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219FB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Количественные представления формируются у учащихся, ис</w:t>
      </w:r>
      <w:r w:rsidRPr="00B219F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ходя из их индивидуально-типологических особенностей.</w:t>
      </w:r>
      <w:proofErr w:type="gramEnd"/>
      <w:r w:rsidRPr="00B219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Поэтому возможный предел счетных навыков определяется учителем в </w:t>
      </w:r>
      <w:r w:rsidRPr="00B219F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ходе уроков-занятий с учащимися. </w:t>
      </w:r>
      <w:proofErr w:type="gramStart"/>
      <w:r w:rsidRPr="00B219FB">
        <w:rPr>
          <w:rFonts w:ascii="Times New Roman" w:hAnsi="Times New Roman" w:cs="Times New Roman"/>
          <w:bCs/>
          <w:color w:val="000000"/>
          <w:sz w:val="24"/>
          <w:szCs w:val="24"/>
        </w:rPr>
        <w:t>В «Программе» предлагается макси</w:t>
      </w:r>
      <w:r w:rsidRPr="00B219F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мально доступный предел счетных навыков для учащихся с умерен</w:t>
      </w:r>
      <w:r w:rsidRPr="00B219F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ной умственной отсталостью).</w:t>
      </w:r>
      <w:proofErr w:type="gramEnd"/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Представления о форме</w:t>
      </w:r>
      <w:proofErr w:type="gramStart"/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219FB">
        <w:rPr>
          <w:rFonts w:ascii="Times New Roman" w:hAnsi="Times New Roman" w:cs="Times New Roman"/>
          <w:color w:val="000000"/>
          <w:sz w:val="24"/>
          <w:szCs w:val="24"/>
        </w:rPr>
        <w:t>ыбор учащимися шара, куба, тре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угольной призмы (крыши), прямоугольной призмы (бруска), кру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га, квадрата, треугольника, прямоугольника (по образцу и по сло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весной инструкции).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Невербальная классификация, сериация фигур по одному и двум признакам на основе использования логических блоков Дьенеша.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Соотнесение плоскостных и пространственных фигур. Рисо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вание круга, квадрата, треугольника по трафаретам, опорным точкам и самостоятельно. Лепка пространственных фигур из пла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стилина, пата и т. п. Рисование фигур на песке, манке (пшенич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ке), грифельной доске, в тетради.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Конструирование фигур из палочек (счетные палочки, палоч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ки Кюинзенера) по подражанию и по образцу (дома, окошки, солнышко, елка).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Игры на узнавание целого предмета по его фрагментам (для развития восприятия целостного образа).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Соотнесение частей конструкции с частями игрушки или конструкции-образца в процессе конструктивных и дидактиче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ских игр.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Строительство двух-трех объектов на основе их предвари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тельного анализа: гаражей для машинок, домиков для роботов. Создание знакомых построек из нового строительного материала.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Постройки на основе анализа образца (знакомые постройки из других элементов, например ворота с аркой, мост через пре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пятствие из трех элементов и др.).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Представления о величине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219FB">
        <w:rPr>
          <w:rFonts w:ascii="Times New Roman" w:hAnsi="Times New Roman" w:cs="Times New Roman"/>
          <w:color w:val="000000"/>
          <w:sz w:val="24"/>
          <w:szCs w:val="24"/>
        </w:rPr>
        <w:t>Сравнение величины путем со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поставления двух объектов </w:t>
      </w:r>
      <w:r w:rsidRPr="00B219F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(большой — маленький, длинный 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B219F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короткий, широкий 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B219F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узкий, высокий 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B219FB">
        <w:rPr>
          <w:rFonts w:ascii="Times New Roman" w:hAnsi="Times New Roman" w:cs="Times New Roman"/>
          <w:iCs/>
          <w:color w:val="000000"/>
          <w:sz w:val="24"/>
          <w:szCs w:val="24"/>
        </w:rPr>
        <w:t>низкий).</w:t>
      </w:r>
      <w:proofErr w:type="gramEnd"/>
      <w:r w:rsidR="002E124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B219FB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Использование приемов наложения и приложения.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Раскрашивание, штриховка, обводка по трафаретам, по опор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ным точкам изображений различной величины (вместе с учите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лем и самостоятельно).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Наблюдения, дидактические игры и игровые упражнения, направленные на формирование представлений учащихся об от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носительности (транзитивности) величины.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Измерительные приборы — линейка. Показ приемов измере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ния. Измерение линейкой (размер называет учитель, но действия производит учащийся). Измерение с помощью меток.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Пространственные представления.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Перемещение учащихся в пространстве класса по словесной инструкции, по стрелкам-векторам (знак «Направляющая стрелка» и др.), по элементарно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му плану-схеме (карта маршрута) и самостоятельно.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Игровые упражнения, связанные с перемещением в пространстве, изменением положения частей тела (поднять руки, вы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тянуть их вперед, поднять одну руку) по образцу, по словесной инструкции, стоя рядом с учителем, напротив него (ориентировка в </w:t>
      </w:r>
      <w:proofErr w:type="spellStart"/>
      <w:r w:rsidRPr="00B219FB">
        <w:rPr>
          <w:rFonts w:ascii="Times New Roman" w:hAnsi="Times New Roman" w:cs="Times New Roman"/>
          <w:color w:val="000000"/>
          <w:sz w:val="24"/>
          <w:szCs w:val="24"/>
        </w:rPr>
        <w:t>паропротивоположных</w:t>
      </w:r>
      <w:proofErr w:type="spellEnd"/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направлениях).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Использование вербальных и невербальных средств в про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цессе показа и называния пространственных отношений: речи или пантомимических движений </w:t>
      </w:r>
      <w:r w:rsidRPr="00B219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(большой 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— руки разводятся широко; </w:t>
      </w:r>
      <w:r w:rsidRPr="00B219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длинный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B219FB">
        <w:rPr>
          <w:rFonts w:ascii="Times New Roman" w:hAnsi="Times New Roman" w:cs="Times New Roman"/>
          <w:color w:val="000000"/>
          <w:sz w:val="24"/>
          <w:szCs w:val="24"/>
        </w:rPr>
        <w:t>ру</w:t>
      </w:r>
      <w:proofErr w:type="gramEnd"/>
      <w:r w:rsidRPr="00B219FB">
        <w:rPr>
          <w:rFonts w:ascii="Times New Roman" w:hAnsi="Times New Roman" w:cs="Times New Roman"/>
          <w:color w:val="000000"/>
          <w:sz w:val="24"/>
          <w:szCs w:val="24"/>
        </w:rPr>
        <w:t>ки разводятся в стороны, демонстрируя протяженность).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Формирование ориентировки учащихся в трехмерном про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странстве (в помещении), в двухмерном пространстве (на доске, на плоскости подноса с манкой или песком, на листе бумаги в альбоме, в тетради) по словесной инструкции, по указательным знакам (стрелкам, точкам, символам).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Временные представления.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Наблюдение простейших явле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ний погоды (холодно, тепло, идет дождь, идет снег).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Обучение учащихся использованию часов в реальной жизни. Показ стрелок часов. Называние и показ времени — от 1 до 5 ча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сов на часах. Игры с игрушечными часами, перевод стрелок на указанное время (по образцу, по словесной инструкции).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Выделение по наиболее характерным признакам и называние времен года. Определение времен года по иллюстрациям, по си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туациям на стендовом театре. Театрализованные игры на темы времен года. Игры-этюды на изображение погодных явлений с помощью имитационных действий: </w:t>
      </w:r>
      <w:r w:rsidRPr="00B219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холодно 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— нахмуриться и сжаться; </w:t>
      </w:r>
      <w:r w:rsidRPr="00B219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тепло 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>— улыбнуться, потянуться вверх и раскрыть ру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ки, как бы подставляя их солнцу; </w:t>
      </w:r>
      <w:r w:rsidRPr="00B219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дождь 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>— имитационные дви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жения пальцами рук по поверхности пола или стола и сопровож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дение словами </w:t>
      </w:r>
      <w:r w:rsidRPr="00B219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«кап-кап» 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>и т. п.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Уточнение представлений учащихся об астрономических символах: солнце, луне, звездах (показ на небе и на иллюстраци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ях). Рисование по внутренним и внешним трафаретам солнца, лу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ны, звезд, туч, облаков. Пиктограммы о природных явлениях. Со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ставление коротких рассказов с использованием картинного ма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териала, пиктограмм.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Работа с календарями природы и погоды.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0484" w:rsidRPr="00B219FB" w:rsidRDefault="00E20484" w:rsidP="00B219F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Второе полугодие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Конструирование.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Конструирование улицы (например, дом, проезжая часть) после предварительного наблюдения (экскурсии).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Совместная с учащимися постройка разных зданий: жилого дома-башни с одним входом, школы (невысокое, длинное здание с несколькими входами), магазина.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В специально созданных игровых ситуациях эксперименти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рование с полифункциональными конструктивными материалами (</w:t>
      </w:r>
      <w:r w:rsidRPr="00B219FB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>, конструктор «</w:t>
      </w:r>
      <w:proofErr w:type="spellStart"/>
      <w:r w:rsidRPr="00B219FB">
        <w:rPr>
          <w:rFonts w:ascii="Times New Roman" w:hAnsi="Times New Roman" w:cs="Times New Roman"/>
          <w:color w:val="000000"/>
          <w:sz w:val="24"/>
          <w:szCs w:val="24"/>
        </w:rPr>
        <w:t>Элтик</w:t>
      </w:r>
      <w:proofErr w:type="spellEnd"/>
      <w:r w:rsidRPr="00B219FB">
        <w:rPr>
          <w:rFonts w:ascii="Times New Roman" w:hAnsi="Times New Roman" w:cs="Times New Roman"/>
          <w:color w:val="000000"/>
          <w:sz w:val="24"/>
          <w:szCs w:val="24"/>
        </w:rPr>
        <w:t>», полифункциональные наборы мяг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ких модулей «Радуга», «Гномик», «Мастер» и др.), создание по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строек для игр (при минимальной помощи учителя).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учащихся с образцами, представленными на </w:t>
      </w:r>
      <w:r w:rsidRPr="00B219FB">
        <w:rPr>
          <w:rFonts w:ascii="Times New Roman" w:hAnsi="Times New Roman" w:cs="Times New Roman"/>
          <w:color w:val="000000"/>
          <w:sz w:val="24"/>
          <w:szCs w:val="24"/>
          <w:lang w:val="en-US"/>
        </w:rPr>
        <w:t>CD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>-диске (работа с компьютерными изображениями), на фото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графиях.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Обучение учащихся конструированию по объемному образцу (мосты, ворота и пр.) с последующим выкладыванием аналогич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ной конструкции из плоскостных элементов на магнитной доске или на фланелеграфе.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Конструирование из палочек (например, счетных, палочек Кюинзенера) по образцу.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Конструктивные и дидактические игры, основанные на пере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мещении трех-четырех объемных или плоскостных элементов по отношению друг к другу (развитие наблюдательности, памяти, внимания).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Упражнения на воспроизведение комбинаций из двух, трех, четырех элементов модульного или строительного набора по об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разцу, данному учителем.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Выполнение простейших построек по образцу (после его предварительного анализа) под руководством педагога: выделе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ние основных частей постройки, определение необходимых стро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ительных элементов.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Строительство двух-трех объектов на основе их предвари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тельного анализа: гаражей для машинок, домиков для роботов. Создание знакомых построек из нового строительного материала.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Постройки на основе анализа образца (знакомые постройки из других элементов, например ворота с аркой, мост через пре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пятствие из трех элементов и др.).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Количественные представления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. Знакомство с числом и цифрой «6». Обучение учащихся называнию числового ряда в прямом порядке от I до 6 (устный счет) на наглядном материале. Формирование умений учащихся подбирать последующее и предыдущее число к </w:t>
      </w:r>
      <w:proofErr w:type="gramStart"/>
      <w:r w:rsidRPr="00B219FB">
        <w:rPr>
          <w:rFonts w:ascii="Times New Roman" w:hAnsi="Times New Roman" w:cs="Times New Roman"/>
          <w:color w:val="000000"/>
          <w:sz w:val="24"/>
          <w:szCs w:val="24"/>
        </w:rPr>
        <w:t>названному</w:t>
      </w:r>
      <w:proofErr w:type="gramEnd"/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или обозначенному цифрой, определять пропущенное число (исходя из индивидуальных воз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можностей учащихся).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Последовательное выделение каждого предмета или картин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ки (в пределах шести) на основе использования зрительного и (или) тактильного анализаторов.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Хлопки, удары молоточком или барабанной палочкой в соот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ветствии с заданным количеством, ориентируясь на слово, названное учителем.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Выделение одного-шести предметов на основе тактильного обследования по чипу игры «Чудесный мешочек».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Развитие понимания отношений между числами натурально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го ряда (6 больше 5 на 1, а 5 меньше 6 на 1), формирование уме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ния увеличивать и уменьшать каждое число на 1 (в пределах 6).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Упражнения в узнавании цифр «О», «I», «2», «3», «4», «5», «6» в правильном и перевернутом расположении, дорисовывание цифр.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Рисование цифр от «1» до «6» по трафаретам, по опорным точкам, самостоятельно. Лепка цифр из пластилина, конструиро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вание из деталей (из частей разрезанных шаблонов цифр, палочек и т. п.).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Знакомство с монетами достоинством 1, 5 копеек, 1, 2, 5 руб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лей (различение, набор и размен монет).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Упражнения в счете на различных абаках и счетах разной ве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личины в вертикальном и горизонтальном расположении (на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польные счеты, настольные счеты).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Знакомство с арифметическими задачами-иллюстрациями с открытым результатом на наглядном материале в пределах ше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сти, с арифметическими задачами-иллюстрациями с закрытым результатом в пределах двух-трех. Решение и составление на наглядной основе простых арифметических задач на бытовые те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мы на сложение и вычитание. Использование для решения ариф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метических задач набора цифр и знаков</w:t>
      </w:r>
      <w:proofErr w:type="gramStart"/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(+, -, =).</w:t>
      </w:r>
      <w:proofErr w:type="gramEnd"/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Упражнения с цифрами, решение арифметических задач в сюжетно-дидактических играх «Магазин», «Почта» и др., много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кратно проигрываемых при прямом и косвенном руководстве учителя.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Театрализованные игры по сказкам и рассказам с математи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ческим содержанием: театр шариков и кубиков (фигурки надева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ются на пальцы), театр кукол бибабо, театр кукол-оригами и т. п. Счет количества персонажей и определение их пространственно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го расположения.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Представления о форме.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Группировка предметов по форме (по образцу и по словесной инструкции). Невербальная класси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фикация, сериация фигур по одному и двум признакам на основе исполь</w:t>
      </w:r>
      <w:r w:rsidR="00FE4BD5">
        <w:rPr>
          <w:rFonts w:ascii="Times New Roman" w:hAnsi="Times New Roman" w:cs="Times New Roman"/>
          <w:color w:val="000000"/>
          <w:sz w:val="24"/>
          <w:szCs w:val="24"/>
        </w:rPr>
        <w:t xml:space="preserve">зования логических блоков </w:t>
      </w:r>
      <w:proofErr w:type="spellStart"/>
      <w:r w:rsidR="00FE4BD5">
        <w:rPr>
          <w:rFonts w:ascii="Times New Roman" w:hAnsi="Times New Roman" w:cs="Times New Roman"/>
          <w:color w:val="000000"/>
          <w:sz w:val="24"/>
          <w:szCs w:val="24"/>
        </w:rPr>
        <w:t>Деньеша</w:t>
      </w:r>
      <w:proofErr w:type="spellEnd"/>
      <w:r w:rsidRPr="00B219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Соотнесение плоскостных и пространственных фигур. Рисо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вание круга, квадрата, треугольника по трафаретам, по опорным точкам и самостоятельно. Лепка пространственных фигур из пла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стилина, пата и т. п. Рисование фигур на песке, манке (пшенич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ке), грифельной доске, в тетради.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Знакомство учащихся с линией (прямая, извилистая, как вол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на). Рисование линий на песке, манке (пшеничке), на бумаге, вы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кладывание линий с помощью ниток, веревок, различных шнуров и т. п. (Интеграция с уроками по предмету «Графика и письмо».)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Составление ритмических композиций из фигур по образцу, данному учителем, и по собственному желанию.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В процессе конструктивных и дидактических игр соотнесе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ние частей конструкции с частями игрушки или конструкции-образца по форме.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Представления о величине.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Раскрашивание, штриховка, об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водка по трафаретам, по опорным точкам изображений различ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ной величины (вместе с учителем и самостоятельно).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Измерительные приборы — линейка, сантиметровая лента. Показ приемов измерения учащимся. Измерения с помощью ли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нейки и сантиметровой ленты (размер называет учитель, но дей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ствия производит учащийся). Измерение с помощью меток. Упражнения в определении размеров одежды с использованием приемов наложения и приложения, совместного с учителем изме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рения сантиметровой лентой.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Пространственные представления.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Перемещение учащихся в пространстве класса по словесной инструкции, по элементар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ному плану-схеме (карта маршрута) и самостоятельно.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Выполнение практических действий по ориентировке уча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щихся в трехмерном пространстве (в помещении), в двухмерном пространстве (на доске, на плоскости подноса с манкой или пес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ком, на листе бумаги в альбоме, в тетради) по словесной ин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струкции, по указательным знакам (стрелкам, точкам, символам). «Письмо» стрелок от одной картинки к другой. Работа с пикто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граммами: «Выбери картинку и проведи к ней стрелку». (Инте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грация с уроками по предмету «Графика и письмо», «Альтерна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тивное чтение».)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Развитие топологических представлений учащихся в ходе упражнений на перемещение объекта в пространстве по типу упражнений с «Улиткой» (Ж. Пиаже).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Временные представления.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t xml:space="preserve"> Обучение учащихся использо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ванию часов в реальной жизни. Показ стрелок часов. Упражнения со стрелками на игрушечных часах.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Называние и показ времени от 1 до 6 часов на часах. Упраж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нения с будильниками (большого размера), перевод стрелок на указанное время (по образцу, по словесной инструкции).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Регулирование времени по часам (по песочным часам, по таймеру — движение стрелок и приближение окончания време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ни). Выполнение практических действий за определенное время (до 5 минут).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Выделение по наиболее характерным признакам и называние времен года. Определение времен года по иллюстрациям, по си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туациям на стендовом театре. Театрализованные игры на темы времен года. Игры-этюды на изображение погодных явлений с помощью имитационных действий. (Интеграция с уроками по предмету «Альтернативное чтение».)</w:t>
      </w:r>
    </w:p>
    <w:p w:rsidR="00E20484" w:rsidRPr="00B219FB" w:rsidRDefault="00E20484" w:rsidP="00B219F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9FB">
        <w:rPr>
          <w:rFonts w:ascii="Times New Roman" w:hAnsi="Times New Roman" w:cs="Times New Roman"/>
          <w:color w:val="000000"/>
          <w:sz w:val="24"/>
          <w:szCs w:val="24"/>
        </w:rPr>
        <w:t>Уточнение представлений учащихся об астрономических символах: солнце, луне, звездах (показ на небе и на иллюстраци</w:t>
      </w:r>
      <w:r w:rsidRPr="00B219FB">
        <w:rPr>
          <w:rFonts w:ascii="Times New Roman" w:hAnsi="Times New Roman" w:cs="Times New Roman"/>
          <w:color w:val="000000"/>
          <w:sz w:val="24"/>
          <w:szCs w:val="24"/>
        </w:rPr>
        <w:softHyphen/>
        <w:t>ях). Занятия в темной сенсорной комнате.</w:t>
      </w:r>
    </w:p>
    <w:p w:rsidR="00E20484" w:rsidRPr="00AC5787" w:rsidRDefault="00E20484" w:rsidP="00E2048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AC5787" w:rsidRDefault="00AC5787" w:rsidP="000C43CF">
      <w:pPr>
        <w:pStyle w:val="a4"/>
        <w:numPr>
          <w:ilvl w:val="0"/>
          <w:numId w:val="14"/>
        </w:num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</w:t>
      </w:r>
    </w:p>
    <w:p w:rsidR="00245085" w:rsidRPr="003747E6" w:rsidRDefault="00245085" w:rsidP="00245085">
      <w:pPr>
        <w:pStyle w:val="a4"/>
        <w:spacing w:after="0" w:line="240" w:lineRule="auto"/>
        <w:ind w:left="1080" w:right="3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BDC" w:rsidRPr="00B219FB" w:rsidRDefault="00EB2BDC" w:rsidP="00EB2B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219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Критерии оценки ЗУН по предмету «Математические п</w:t>
      </w:r>
      <w:r w:rsidRPr="00BC117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редставления и конструирование»</w:t>
      </w:r>
    </w:p>
    <w:p w:rsidR="00EB2BDC" w:rsidRPr="00B219FB" w:rsidRDefault="00EB2BDC" w:rsidP="00EB2B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>По этой шкале оценивается способность ребёнка к счёту, соотнесением числа с количеством, сравнению чисел, решению примеров и задач, способность действовать в двух-трех мерном пространстве, воспринимать, узнавать и соотносить различные эталоны, их свойства и отношения.</w:t>
      </w:r>
    </w:p>
    <w:p w:rsidR="00EB2BDC" w:rsidRPr="00245085" w:rsidRDefault="00EB2BDC" w:rsidP="00245085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>Не владеет элементарными математическими представлениями, не понимает различий предметов по форме, цвету и величине. Не ориентируется в пространстве, боится самостоятельно даже сделать шаг.</w:t>
      </w:r>
    </w:p>
    <w:p w:rsidR="00EB2BDC" w:rsidRPr="00245085" w:rsidRDefault="00EB2BDC" w:rsidP="00245085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 xml:space="preserve">Различает «один» - «ничего», сравнивает предметы по величине «большой» - «маленький». </w:t>
      </w:r>
      <w:proofErr w:type="gramStart"/>
      <w:r w:rsidRPr="00B219FB">
        <w:rPr>
          <w:rFonts w:ascii="Times New Roman" w:eastAsia="Calibri" w:hAnsi="Times New Roman" w:cs="Times New Roman"/>
          <w:sz w:val="24"/>
          <w:szCs w:val="24"/>
        </w:rPr>
        <w:t>Узнаёт основные геометрические фигуры (круг, квадрат, треугольник), знает основные цвета (красный, синий, желтый).</w:t>
      </w:r>
      <w:proofErr w:type="gramEnd"/>
      <w:r w:rsidRPr="00B219FB">
        <w:rPr>
          <w:rFonts w:ascii="Times New Roman" w:eastAsia="Calibri" w:hAnsi="Times New Roman" w:cs="Times New Roman"/>
          <w:sz w:val="24"/>
          <w:szCs w:val="24"/>
        </w:rPr>
        <w:t xml:space="preserve"> Ориентируется только в пространстве своего класса, попадая в иные условия, нуждается в посторонней помощи.</w:t>
      </w:r>
    </w:p>
    <w:p w:rsidR="00EB2BDC" w:rsidRPr="00245085" w:rsidRDefault="00EB2BDC" w:rsidP="00245085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219FB">
        <w:rPr>
          <w:rFonts w:ascii="Times New Roman" w:eastAsia="Calibri" w:hAnsi="Times New Roman" w:cs="Times New Roman"/>
          <w:sz w:val="24"/>
          <w:szCs w:val="24"/>
        </w:rPr>
        <w:t>Различает «один» - «много», сравнивает предметы по величине: «большой – маленький», «широкий – узкий», «короткий – длинный».</w:t>
      </w:r>
      <w:proofErr w:type="gramEnd"/>
      <w:r w:rsidRPr="00B219FB">
        <w:rPr>
          <w:rFonts w:ascii="Times New Roman" w:eastAsia="Calibri" w:hAnsi="Times New Roman" w:cs="Times New Roman"/>
          <w:sz w:val="24"/>
          <w:szCs w:val="24"/>
        </w:rPr>
        <w:t xml:space="preserve"> Различает основные цвета: красный, зелёный, синий, жёлтый, чёрный. Ориентируется в пространстве знакомых помещений: столовая, класс, туалетная комната, спортивный зал, кабинет музыки. Пересчитывает предметы в пределах трёх, знает цифры 1,2,3.</w:t>
      </w:r>
    </w:p>
    <w:p w:rsidR="00EB2BDC" w:rsidRPr="00245085" w:rsidRDefault="00EB2BDC" w:rsidP="00245085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>Показывает: «один – ничего – много». Узнаёт и соотносит с эталоном основные цвета. Узнает и различает предметы округлой и многоугольной формы при тактильно-зрительном обследовании. Добавляет к группе предметов один предмет, выделяет из группы предметов один предмет. Уверенно ориентируется в хорошо знакомом пространстве.</w:t>
      </w:r>
    </w:p>
    <w:p w:rsidR="00EB2BDC" w:rsidRPr="00B219FB" w:rsidRDefault="00EB2BDC" w:rsidP="00EB2BDC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>Различает «мало – много». Сравнивает предметы по величине «глубокий – мелкий», «толстый – тонкий». Понимает: убрали – стало меньше, добавили – стало больше. Считает в пределах пяти. Может добавить 2-3 предмета к группе, выделить 2-3 предмета из группы. Может назвать форму знакомых предметов простой конфигурации (овощи, фрукты, предметы обихода), может узнать, соотнести и назвать элементарную величину. Перемещается в помещении самостоятельно, но не может правильно назвать или указать пространственное направление, не использует эти понятия в своей деятельности.</w:t>
      </w:r>
    </w:p>
    <w:p w:rsidR="00EB2BDC" w:rsidRPr="00B219FB" w:rsidRDefault="00EB2BDC" w:rsidP="00EB2BD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EB2BDC" w:rsidRPr="00245085" w:rsidRDefault="00EB2BDC" w:rsidP="00245085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>Сравнивает множества способом построения пар. Сравнивает предметы по величине наложением и приложением. Считает предметы, соотносит  количество предметов и число в пределах 5. Дифференцирует предметы по двум из признаков (форма, цвет, величина).</w:t>
      </w:r>
    </w:p>
    <w:p w:rsidR="00EB2BDC" w:rsidRPr="00245085" w:rsidRDefault="00EB2BDC" w:rsidP="00245085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>Понимает смысл сложения и вычитания, выполняет эти действия в пределах 5. Сравнивает предметы по величине, используя различные способы. Считает предметы, соотносит их количество с числом и цифрой. Дифференцирует предметы по трём признакам. Уверенно ориентируется в малознакомых местах.</w:t>
      </w:r>
    </w:p>
    <w:p w:rsidR="00EB2BDC" w:rsidRPr="00245085" w:rsidRDefault="00EB2BDC" w:rsidP="00245085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 xml:space="preserve">Считает предметы, соотносит количество предметов с числом и цифрой в пределах 10, владеет прямым порядковым счётом в пределах 10. Понимает смысл: «увеличить – уменьшить». Решает примеры на сложение и вычитание в пределах 10 на калькуляторе. Различает основные цвета, может соотнести заданный цвет с цветом предмета, правильно выбрать заданный цвет из цветового ряда (3-4 </w:t>
      </w:r>
      <w:proofErr w:type="gramStart"/>
      <w:r w:rsidRPr="00B219FB">
        <w:rPr>
          <w:rFonts w:ascii="Times New Roman" w:eastAsia="Calibri" w:hAnsi="Times New Roman" w:cs="Times New Roman"/>
          <w:sz w:val="24"/>
          <w:szCs w:val="24"/>
        </w:rPr>
        <w:t>основных</w:t>
      </w:r>
      <w:proofErr w:type="gramEnd"/>
      <w:r w:rsidRPr="00B219FB">
        <w:rPr>
          <w:rFonts w:ascii="Times New Roman" w:eastAsia="Calibri" w:hAnsi="Times New Roman" w:cs="Times New Roman"/>
          <w:sz w:val="24"/>
          <w:szCs w:val="24"/>
        </w:rPr>
        <w:t xml:space="preserve"> цвета). </w:t>
      </w:r>
      <w:proofErr w:type="gramStart"/>
      <w:r w:rsidRPr="00B219FB">
        <w:rPr>
          <w:rFonts w:ascii="Times New Roman" w:eastAsia="Calibri" w:hAnsi="Times New Roman" w:cs="Times New Roman"/>
          <w:sz w:val="24"/>
          <w:szCs w:val="24"/>
        </w:rPr>
        <w:t>Узнаёт</w:t>
      </w:r>
      <w:proofErr w:type="gramEnd"/>
      <w:r w:rsidRPr="00B219FB">
        <w:rPr>
          <w:rFonts w:ascii="Times New Roman" w:eastAsia="Calibri" w:hAnsi="Times New Roman" w:cs="Times New Roman"/>
          <w:sz w:val="24"/>
          <w:szCs w:val="24"/>
        </w:rPr>
        <w:t xml:space="preserve"> соотносит и называет форму простых предметов (тарелка – круглая). Различает понятия «большой – маленький – одинаковые», может сравнивать предметы по форме и величине. Сформированы навыки перемещения в пространстве. Знает некоторые пространственные направления, может перемещать предметы по горизонтальной поверхности.</w:t>
      </w:r>
    </w:p>
    <w:p w:rsidR="00EB2BDC" w:rsidRPr="00245085" w:rsidRDefault="00EB2BDC" w:rsidP="00245085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 xml:space="preserve">Прямой и обратный счёт в пределах 10, соотносит число с количеством предметов в пределах 20, решает примеры на сложение и вычитание в пределах 20 на счётном материале, решает простые типовые задачи в одно действие. Чертит, используя линейку; сравнивает, может использовать математические знаки =, &gt;,  &lt;. Может выделить заданный цвет из множества при отсутствии зрительного образца. Зрительно узнаёт и называет форму предметов (круг, квадрат, треугольник). Сравнивает предметы по величине, может выложить ряд предметов по степени увеличения (3 – 4) или уменьшения. </w:t>
      </w:r>
      <w:proofErr w:type="gramStart"/>
      <w:r w:rsidRPr="00B219FB">
        <w:rPr>
          <w:rFonts w:ascii="Times New Roman" w:eastAsia="Calibri" w:hAnsi="Times New Roman" w:cs="Times New Roman"/>
          <w:sz w:val="24"/>
          <w:szCs w:val="24"/>
        </w:rPr>
        <w:t>Выбирает из множества предметов одинаковые по величине.</w:t>
      </w:r>
      <w:proofErr w:type="gramEnd"/>
      <w:r w:rsidRPr="00B219FB">
        <w:rPr>
          <w:rFonts w:ascii="Times New Roman" w:eastAsia="Calibri" w:hAnsi="Times New Roman" w:cs="Times New Roman"/>
          <w:sz w:val="24"/>
          <w:szCs w:val="24"/>
        </w:rPr>
        <w:t xml:space="preserve"> Может определить пространственное расположение предметов, относительно себя, ориентируется на листе бумаги.</w:t>
      </w:r>
    </w:p>
    <w:p w:rsidR="00EB2BDC" w:rsidRPr="00B219FB" w:rsidRDefault="00EB2BDC" w:rsidP="00EB2BDC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9FB">
        <w:rPr>
          <w:rFonts w:ascii="Times New Roman" w:eastAsia="Calibri" w:hAnsi="Times New Roman" w:cs="Times New Roman"/>
          <w:sz w:val="24"/>
          <w:szCs w:val="24"/>
        </w:rPr>
        <w:t>Прямой и обратный счёт в пределах 100, способен к элементарному устному счёту, выполняет основные математические действия (сложение, вычитание) в пределах 100, решает задачи в 1 -  2  действия. Называет несколько дополнительных цветов, может назвать объекты окружающего мира, имеющие постоянный цветовой признак. Узнаёт и различает круг, квадрат, прямоугольник, овал, треугольник, выделяет заданную форму из небольшого множества других форм по словесной инструкции. Различает предметы по высоте и длине. Может правильно обозначить словами пространственное положение предметов относительно себя.</w:t>
      </w:r>
    </w:p>
    <w:p w:rsidR="00B76DD4" w:rsidRPr="00636684" w:rsidRDefault="00EB2BDC" w:rsidP="00B76D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(Оценка достижений обучающегося проводится по полугодиям, в соответствии с критериями (Приложение)</w:t>
      </w:r>
      <w:proofErr w:type="gramEnd"/>
    </w:p>
    <w:p w:rsidR="00B76DD4" w:rsidRPr="00B76DD4" w:rsidRDefault="00B76DD4" w:rsidP="000C43CF">
      <w:pPr>
        <w:pStyle w:val="a4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DD4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1985"/>
        <w:gridCol w:w="2091"/>
      </w:tblGrid>
      <w:tr w:rsidR="00067727" w:rsidTr="00067727">
        <w:tc>
          <w:tcPr>
            <w:tcW w:w="817" w:type="dxa"/>
          </w:tcPr>
          <w:p w:rsidR="00067727" w:rsidRDefault="00067727" w:rsidP="00AC5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067727" w:rsidRDefault="00067727" w:rsidP="00AC5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7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5" w:type="dxa"/>
          </w:tcPr>
          <w:p w:rsidR="00067727" w:rsidRDefault="00067727" w:rsidP="00AC5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091" w:type="dxa"/>
          </w:tcPr>
          <w:p w:rsidR="00067727" w:rsidRDefault="00067727" w:rsidP="00AC5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 практических</w:t>
            </w:r>
          </w:p>
        </w:tc>
      </w:tr>
      <w:tr w:rsidR="00067727" w:rsidTr="00067727">
        <w:tc>
          <w:tcPr>
            <w:tcW w:w="817" w:type="dxa"/>
          </w:tcPr>
          <w:p w:rsidR="00067727" w:rsidRPr="006761B8" w:rsidRDefault="00067727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6761B8" w:rsidRDefault="008153B5" w:rsidP="00BC1175">
            <w:pPr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8153B5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Ко</w:t>
            </w:r>
            <w:r w:rsidR="00BC1175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нструирование</w:t>
            </w:r>
          </w:p>
          <w:p w:rsidR="00252C0F" w:rsidRPr="006761B8" w:rsidRDefault="00252C0F" w:rsidP="00BC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7727" w:rsidRPr="006761B8" w:rsidRDefault="00BC117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:rsidR="00067727" w:rsidRPr="006761B8" w:rsidRDefault="00FE4BD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7727" w:rsidTr="00067727">
        <w:tc>
          <w:tcPr>
            <w:tcW w:w="817" w:type="dxa"/>
          </w:tcPr>
          <w:p w:rsidR="00067727" w:rsidRPr="006761B8" w:rsidRDefault="00067727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6761B8" w:rsidRDefault="00BC1175" w:rsidP="006761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представления</w:t>
            </w:r>
          </w:p>
          <w:p w:rsidR="00252C0F" w:rsidRPr="006761B8" w:rsidRDefault="00252C0F" w:rsidP="0067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7727" w:rsidRPr="00D90138" w:rsidRDefault="00BC1175" w:rsidP="009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067727" w:rsidRPr="006761B8" w:rsidRDefault="00FE4BD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727" w:rsidTr="00067727">
        <w:tc>
          <w:tcPr>
            <w:tcW w:w="817" w:type="dxa"/>
          </w:tcPr>
          <w:p w:rsidR="00067727" w:rsidRPr="006761B8" w:rsidRDefault="00067727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6761B8" w:rsidRDefault="00BC1175" w:rsidP="008153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форме</w:t>
            </w:r>
          </w:p>
          <w:p w:rsidR="00252C0F" w:rsidRPr="006761B8" w:rsidRDefault="00252C0F" w:rsidP="00815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7727" w:rsidRPr="00D90138" w:rsidRDefault="00BC117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067727" w:rsidRPr="006761B8" w:rsidRDefault="00FE4BD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7727" w:rsidTr="00067727">
        <w:tc>
          <w:tcPr>
            <w:tcW w:w="817" w:type="dxa"/>
          </w:tcPr>
          <w:p w:rsidR="00067727" w:rsidRPr="006761B8" w:rsidRDefault="00067727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6761B8" w:rsidRDefault="00BC1175" w:rsidP="006761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величине</w:t>
            </w:r>
          </w:p>
          <w:p w:rsidR="00252C0F" w:rsidRPr="006761B8" w:rsidRDefault="00252C0F" w:rsidP="0067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7727" w:rsidRPr="00D90138" w:rsidRDefault="0039134C" w:rsidP="0095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7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067727" w:rsidRPr="006761B8" w:rsidRDefault="00FE4BD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1175" w:rsidTr="00067727">
        <w:tc>
          <w:tcPr>
            <w:tcW w:w="817" w:type="dxa"/>
          </w:tcPr>
          <w:p w:rsidR="00BC1175" w:rsidRPr="006761B8" w:rsidRDefault="00BC117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C1175" w:rsidRDefault="00BC1175" w:rsidP="006761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:rsidR="00252C0F" w:rsidRPr="00BB149E" w:rsidRDefault="00252C0F" w:rsidP="006761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1175" w:rsidRPr="00E17AD4" w:rsidRDefault="00BC1175" w:rsidP="0072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:rsidR="00BC1175" w:rsidRPr="006761B8" w:rsidRDefault="00FE4BD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727" w:rsidTr="00067727">
        <w:tc>
          <w:tcPr>
            <w:tcW w:w="817" w:type="dxa"/>
          </w:tcPr>
          <w:p w:rsidR="00067727" w:rsidRPr="006761B8" w:rsidRDefault="00BC117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6761B8" w:rsidRDefault="008153B5" w:rsidP="006761B8">
            <w:pPr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8153B5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Временные представления</w:t>
            </w:r>
          </w:p>
          <w:p w:rsidR="00252C0F" w:rsidRPr="006761B8" w:rsidRDefault="00252C0F" w:rsidP="0067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7727" w:rsidRPr="00D90138" w:rsidRDefault="00BC117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:rsidR="00067727" w:rsidRPr="006761B8" w:rsidRDefault="00FE4BD5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727" w:rsidTr="00067727">
        <w:tc>
          <w:tcPr>
            <w:tcW w:w="817" w:type="dxa"/>
          </w:tcPr>
          <w:p w:rsidR="00067727" w:rsidRPr="006761B8" w:rsidRDefault="00067727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52C0F" w:rsidRDefault="00252C0F" w:rsidP="008153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B8" w:rsidRPr="006761B8" w:rsidRDefault="008153B5" w:rsidP="008153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5" w:type="dxa"/>
          </w:tcPr>
          <w:p w:rsidR="0095442B" w:rsidRDefault="0095442B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727" w:rsidRPr="006761B8" w:rsidRDefault="0095442B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91" w:type="dxa"/>
          </w:tcPr>
          <w:p w:rsidR="00067727" w:rsidRPr="006761B8" w:rsidRDefault="00067727" w:rsidP="00AC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08B" w:rsidRPr="00245085" w:rsidRDefault="00DE508B" w:rsidP="002450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581E" w:rsidRDefault="008153B5" w:rsidP="003747E6">
      <w:pPr>
        <w:pStyle w:val="a4"/>
        <w:numPr>
          <w:ilvl w:val="0"/>
          <w:numId w:val="17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</w:t>
      </w:r>
      <w:r w:rsidR="00FE4B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тематический план</w:t>
      </w:r>
    </w:p>
    <w:p w:rsidR="00DE508B" w:rsidRPr="00252C0F" w:rsidRDefault="00DE508B" w:rsidP="00DE508B">
      <w:pPr>
        <w:pStyle w:val="a4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16"/>
        <w:gridCol w:w="2152"/>
        <w:gridCol w:w="990"/>
        <w:gridCol w:w="7123"/>
      </w:tblGrid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123" w:type="dxa"/>
          </w:tcPr>
          <w:p w:rsidR="0029581E" w:rsidRPr="00252C0F" w:rsidRDefault="0029581E" w:rsidP="0029581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29581E" w:rsidRPr="00252C0F" w:rsidRDefault="00BE5496" w:rsidP="002958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990" w:type="dxa"/>
          </w:tcPr>
          <w:p w:rsidR="0029581E" w:rsidRPr="00252C0F" w:rsidRDefault="00D74CCB" w:rsidP="00D74CC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</w:tcPr>
          <w:p w:rsidR="00252C0F" w:rsidRPr="00114BA5" w:rsidRDefault="00B12A14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разрезными картинками со смысловыми разъемами, с тематическими сборно-разборными иг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рушками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B12A14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дывание разрезных картинок по образцу (игрушки, овощи, фрук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ты, животные)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DE508B" w:rsidRDefault="00D74CCB" w:rsidP="00D74CCB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игры, развивающие восприятие от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ношений объектов (настольные пазлы-картинки из картона,  модульный набор «Напольные пазлы» и др.</w:t>
            </w:r>
            <w:proofErr w:type="gramStart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D74CCB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объемному образцу (мосты, ворота и пр.)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EA7024" w:rsidRDefault="00D74CCB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палочек (например, счетных, палочек Кюинзенера) по образцу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29581E" w:rsidRPr="00252C0F" w:rsidRDefault="00D74CCB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представления</w:t>
            </w:r>
          </w:p>
        </w:tc>
        <w:tc>
          <w:tcPr>
            <w:tcW w:w="990" w:type="dxa"/>
          </w:tcPr>
          <w:p w:rsidR="0029581E" w:rsidRPr="00252C0F" w:rsidRDefault="00800D5C" w:rsidP="00D74CC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</w:tcPr>
          <w:p w:rsidR="00252C0F" w:rsidRPr="00114BA5" w:rsidRDefault="00D74CCB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упражнения на выделение одного-пяти предметов из множества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D74CCB" w:rsidP="00D74CCB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Присчитыва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по одному. Демонстрация счета объектов в любом порядке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D74CCB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узнавании цифр «О», «1», «2», «3», «4», «5» в правильном и перевернутом расположении, дорисовывание цифр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012939" w:rsidP="0001293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цифр от «1» до «5» по трафаретам, по опорным точ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кам. Лепка цифр из пластилина, конструирование из деталей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01293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монетами достоинством 1, 5 копеек, 1, 2, 5 руб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лей (различение, набор и размен монет)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01293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счете на различных абаках и счетах разной ве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личины в вертикальном и горизонтальном расположении (напольные счеты, настольные счеты)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01293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арифметическими задачами-иллюстрациями. Решение и составление на наглядной основе простых арифметических задач на бытовые те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29581E" w:rsidRPr="00252C0F" w:rsidRDefault="00012939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форме</w:t>
            </w:r>
          </w:p>
        </w:tc>
        <w:tc>
          <w:tcPr>
            <w:tcW w:w="990" w:type="dxa"/>
          </w:tcPr>
          <w:p w:rsidR="0029581E" w:rsidRPr="00252C0F" w:rsidRDefault="00012939" w:rsidP="000129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</w:tcPr>
          <w:p w:rsidR="00252C0F" w:rsidRPr="00114BA5" w:rsidRDefault="0001293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круга, квадрата, треугольника по трафаретам, опорным точкам. Лепка пространственных фигур из пла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252C0F" w:rsidRDefault="00012939" w:rsidP="000129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фигур из палочек по образцу (дома, окошки, солнышко, елка)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Default="0001293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узнавание целого предмета по его фрагментам</w:t>
            </w:r>
          </w:p>
          <w:p w:rsidR="00114BA5" w:rsidRPr="00114BA5" w:rsidRDefault="00114BA5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DE508B" w:rsidRDefault="00012939" w:rsidP="0001293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объектов на основе их предвари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тельного анализа: гаражей для машинок, домиков для роботов</w:t>
            </w:r>
            <w:bookmarkEnd w:id="0"/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29581E" w:rsidRPr="00252C0F" w:rsidRDefault="00012939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величине</w:t>
            </w:r>
          </w:p>
        </w:tc>
        <w:tc>
          <w:tcPr>
            <w:tcW w:w="990" w:type="dxa"/>
          </w:tcPr>
          <w:p w:rsidR="0029581E" w:rsidRPr="00252C0F" w:rsidRDefault="00800D5C" w:rsidP="000129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</w:tcPr>
          <w:p w:rsidR="00252C0F" w:rsidRPr="00DE508B" w:rsidRDefault="00012939" w:rsidP="0029581E">
            <w:pPr>
              <w:pStyle w:val="a4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величины путем со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поставления двух объектов </w:t>
            </w:r>
            <w:r w:rsidRPr="00252C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(большой — маленький, длинный 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52C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короткий, широкий 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52C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узкий, высокий 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52C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низкий)</w:t>
            </w:r>
            <w:proofErr w:type="gramEnd"/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величины путем со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поставления двух объектов </w:t>
            </w:r>
            <w:r w:rsidRPr="00252C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(большой — маленький, длинный 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52C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короткий, широкий 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52C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узкий, высокий 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252C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низкий)</w:t>
            </w:r>
            <w:proofErr w:type="gramEnd"/>
          </w:p>
        </w:tc>
      </w:tr>
      <w:tr w:rsidR="0029581E" w:rsidTr="0095442B">
        <w:tc>
          <w:tcPr>
            <w:tcW w:w="616" w:type="dxa"/>
          </w:tcPr>
          <w:p w:rsidR="0029581E" w:rsidRPr="00252C0F" w:rsidRDefault="0095442B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Раскрашивание, штриховка, обводка по трафаретам, по опор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 точкам изображений различной величины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Раскрашивание, штриховка, обводка по трафаретам, по опор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 точкам изображений различной величины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DE508B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и игровые упражнения, направленные на формирование представлений о величине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и игровые упражнения, направленные на формирование представлений о величине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Линейка.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линейкой. Измерение с помощью меток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29581E" w:rsidRPr="00252C0F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990" w:type="dxa"/>
          </w:tcPr>
          <w:p w:rsidR="0029581E" w:rsidRPr="00252C0F" w:rsidRDefault="007D3937" w:rsidP="007D3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</w:tcPr>
          <w:p w:rsidR="0095442B" w:rsidRPr="00114BA5" w:rsidRDefault="007D3937" w:rsidP="007D3937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 в пространстве класса по словесной инструкции, по стрелкам-векторам, по элементарно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 плану-схеме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упражнения, связанные с перемещением в пространстве, изменением положения частей тела (поднять руки, вы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тянуть их вперед, поднять одну руку)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95442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44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7D3937" w:rsidRPr="00252C0F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на формирование ориентировки учащихся в </w:t>
            </w:r>
            <w:proofErr w:type="gramStart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трехмерном</w:t>
            </w:r>
            <w:proofErr w:type="gramEnd"/>
          </w:p>
          <w:p w:rsidR="00252C0F" w:rsidRPr="00114BA5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странстве</w:t>
            </w:r>
            <w:proofErr w:type="gramEnd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помещении)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формирование ориентировки в двухмерном пространстве (на доске, на плоскости подноса с манкой или песком, на листе бумаги в альбоме, в тетради)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формирование ориентировки по словесной инструкции, по указательным знакам (стрелкам, точкам, символам)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52" w:type="dxa"/>
          </w:tcPr>
          <w:p w:rsidR="0029581E" w:rsidRPr="00252C0F" w:rsidRDefault="007D3937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990" w:type="dxa"/>
          </w:tcPr>
          <w:p w:rsidR="0029581E" w:rsidRPr="00252C0F" w:rsidRDefault="0085230E" w:rsidP="0085230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</w:tcPr>
          <w:p w:rsidR="00252C0F" w:rsidRPr="00114BA5" w:rsidRDefault="0085230E" w:rsidP="0085230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часов в реальной жизни. Игры с игрушечными часами, перевод стрелок на указанное время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85230E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по наиболее характерным признакам и называние времен года. Определение времен года по иллюстрациям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85230E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Театрализованные игры на темы времен года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85230E" w:rsidP="0085230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Астрономические символы: солнце, луна, звезды. Рисование по трафаретам солнца, лу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ны, звезд, туч, облаков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85230E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Календари природы и погоды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29581E" w:rsidRPr="00252C0F" w:rsidRDefault="0085230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990" w:type="dxa"/>
          </w:tcPr>
          <w:p w:rsidR="0029581E" w:rsidRPr="00252C0F" w:rsidRDefault="0085230E" w:rsidP="0085230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</w:tcPr>
          <w:p w:rsidR="00252C0F" w:rsidRPr="00DE508B" w:rsidRDefault="0085230E" w:rsidP="0085230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улицы, жилого дома-башни с одним входом, школы, магазина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DE508B" w:rsidRDefault="0085230E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учащихся конструированию по объемному образцу (мосты, ворота и пр.)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DE508B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Конструктивные и дидактические игры, основанные на пере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мещении трех-четырех объемных или плоскостных элементов по отношению друг к другу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Pr="00252C0F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простейших построек по образцу</w:t>
            </w:r>
          </w:p>
          <w:p w:rsidR="00104B09" w:rsidRPr="00252C0F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объектов на основе их предвари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тельного анализа: гаражей для машинок, домиков для роботов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152" w:type="dxa"/>
          </w:tcPr>
          <w:p w:rsidR="0029581E" w:rsidRPr="00252C0F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представления</w:t>
            </w:r>
          </w:p>
        </w:tc>
        <w:tc>
          <w:tcPr>
            <w:tcW w:w="990" w:type="dxa"/>
          </w:tcPr>
          <w:p w:rsidR="0029581E" w:rsidRPr="00252C0F" w:rsidRDefault="00104B09" w:rsidP="00104B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</w:tcPr>
          <w:p w:rsidR="00252C0F" w:rsidRPr="00DE508B" w:rsidRDefault="00104B09" w:rsidP="00104B0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числом и цифрой «6». Называние числового ряда в прямом порядке от I до 6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252C0F" w:rsidRDefault="00104B09" w:rsidP="00104B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узнавании цифр «О», «I», «2», «3», «4», «5», «6» в правильном и перевернутом расположении, дорисовывание цифр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EA7024" w:rsidRDefault="00104B09" w:rsidP="00104B0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цифр от «1» до «6» по трафаретам, по опорным точкам. Лепка цифр из пластилина, конструиро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из деталей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монетами достоинством 1, 5 копеек, 1, 2, 5 руб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лей (различение, набор и размен монет)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счете на различных абаках и счетах разной ве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личины в вертикальном и горизонтальном расположении (на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польные счеты, настольные счеты)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арифметическими задачами-иллюстрациями. Решение и составление на наглядной основе простых арифметических задач на бытовые те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 на сложение и вычитание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цифрами, решение арифметических задач в сюжетно-дидактических играх «Магазин», «Почта» и др.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Театрализованные игры по сказкам и рассказам с математи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ческим содержанием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29581E" w:rsidRPr="00252C0F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форме</w:t>
            </w:r>
          </w:p>
        </w:tc>
        <w:tc>
          <w:tcPr>
            <w:tcW w:w="990" w:type="dxa"/>
          </w:tcPr>
          <w:p w:rsidR="0029581E" w:rsidRPr="00252C0F" w:rsidRDefault="00104B09" w:rsidP="00104B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</w:tcPr>
          <w:p w:rsidR="00252C0F" w:rsidRPr="00114BA5" w:rsidRDefault="00104B0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 предметов по форме (по образцу и по словесной инструкции)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вание круга, квадрата, треугольника по трафаретам, по опорным точкам и самостоятельно. Лепка пространственных фигур 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2E0947" w:rsidP="002E0947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учащихся с линией (</w:t>
            </w:r>
            <w:proofErr w:type="gramStart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gramEnd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извилистая). Рисование линий, вы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кладывание линий с помощью ниток, веревок и т. п.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ритмических композиций из фигур по образцу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29581E" w:rsidRPr="00252C0F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величине</w:t>
            </w:r>
          </w:p>
        </w:tc>
        <w:tc>
          <w:tcPr>
            <w:tcW w:w="990" w:type="dxa"/>
          </w:tcPr>
          <w:p w:rsidR="0029581E" w:rsidRPr="00252C0F" w:rsidRDefault="002E0947" w:rsidP="002E09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</w:tcPr>
          <w:p w:rsidR="00252C0F" w:rsidRPr="00114BA5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Раскрашивание, штриховка, об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водка по трафаретам, по опорным точкам изображений различ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величины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Раскрашивание, штриховка, об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водка по трафаретам, по опорным точкам изображений различ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величины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2E0947" w:rsidP="002E0947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Измерительный прибор — линейка. Показ приемов измерения</w:t>
            </w:r>
          </w:p>
          <w:p w:rsidR="00252C0F" w:rsidRPr="00252C0F" w:rsidRDefault="00252C0F" w:rsidP="002E094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Pr="00252C0F" w:rsidRDefault="002E0947" w:rsidP="002E094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Измерительный прибор </w:t>
            </w:r>
            <w:proofErr w:type="gramStart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—с</w:t>
            </w:r>
            <w:proofErr w:type="gramEnd"/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антиметровая лента. Показ приемов измерения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 с помощью ли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нейки и сантиметровой ленты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с помощью меток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определении размеров одежды с использованием приемов наложения и приложения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определении размеров одежды с использованием приемов наложения и приложения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152" w:type="dxa"/>
          </w:tcPr>
          <w:p w:rsidR="0029581E" w:rsidRPr="00252C0F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990" w:type="dxa"/>
          </w:tcPr>
          <w:p w:rsidR="0029581E" w:rsidRPr="00252C0F" w:rsidRDefault="002E0947" w:rsidP="002E09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</w:tcPr>
          <w:p w:rsidR="00252C0F" w:rsidRPr="00114BA5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 учащихся в пространстве класса по словесной инструкции, по элементар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ному плану-схеме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252C0F" w:rsidRDefault="002E0947" w:rsidP="002E0947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практических действий по ориентировке  в трехмерном пространстве (в помещении)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Pr="00252C0F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практических действий по ориентировке в двухмерном пространстве (на доске, на плоскости подноса с манкой или пес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ком, на листе бумаги в альбоме, в тетради)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«Письмо» стрелок от одной картинки к другой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800D5C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пикто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граммами: «Выбери картинку и проведи к ней стрелку»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29581E" w:rsidRPr="00252C0F" w:rsidRDefault="002E0947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990" w:type="dxa"/>
          </w:tcPr>
          <w:p w:rsidR="0029581E" w:rsidRPr="00252C0F" w:rsidRDefault="002E0947" w:rsidP="002E09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</w:tcPr>
          <w:p w:rsidR="00252C0F" w:rsidRPr="00252C0F" w:rsidRDefault="002E0947" w:rsidP="002E09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</w:t>
            </w:r>
            <w:r w:rsidRPr="0025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вание часов в реальной жизни. Показ стрелок часов. Упражнения с</w:t>
            </w:r>
            <w:r w:rsidR="00DB1029" w:rsidRPr="0025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стрелками на игрушечных часах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52C0F" w:rsidRPr="00114BA5" w:rsidRDefault="00DB102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и показ времени от 1 до 6 часов на часах. Упраж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с будильниками</w:t>
            </w: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DB102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времени по часам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29581E" w:rsidP="00800D5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0D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DB102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времен года по иллюстрациям, по си</w:t>
            </w: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туациям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81E" w:rsidTr="0095442B">
        <w:tc>
          <w:tcPr>
            <w:tcW w:w="616" w:type="dxa"/>
          </w:tcPr>
          <w:p w:rsidR="0029581E" w:rsidRPr="00252C0F" w:rsidRDefault="00800D5C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52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9581E" w:rsidRPr="00252C0F" w:rsidRDefault="0029581E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29581E" w:rsidRDefault="00DB1029" w:rsidP="0029581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Уточнение представлений учащихся об астрономических символах: солнце, луне, звездах</w:t>
            </w:r>
          </w:p>
          <w:p w:rsidR="00252C0F" w:rsidRPr="00252C0F" w:rsidRDefault="00252C0F" w:rsidP="0029581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07977" w:rsidRDefault="00607977" w:rsidP="00067727">
      <w:pPr>
        <w:rPr>
          <w:rFonts w:ascii="Times New Roman" w:hAnsi="Times New Roman" w:cs="Times New Roman"/>
          <w:b/>
          <w:sz w:val="24"/>
          <w:szCs w:val="24"/>
        </w:rPr>
      </w:pPr>
    </w:p>
    <w:p w:rsidR="00B219FB" w:rsidRDefault="00B219FB" w:rsidP="00067727">
      <w:pPr>
        <w:rPr>
          <w:rFonts w:ascii="Times New Roman" w:hAnsi="Times New Roman" w:cs="Times New Roman"/>
          <w:b/>
          <w:sz w:val="24"/>
          <w:szCs w:val="24"/>
        </w:rPr>
      </w:pPr>
    </w:p>
    <w:p w:rsidR="00252C0F" w:rsidRDefault="00252C0F" w:rsidP="00067727">
      <w:pPr>
        <w:rPr>
          <w:rFonts w:ascii="Times New Roman" w:hAnsi="Times New Roman" w:cs="Times New Roman"/>
          <w:b/>
          <w:sz w:val="24"/>
          <w:szCs w:val="24"/>
        </w:rPr>
      </w:pPr>
    </w:p>
    <w:p w:rsidR="00114BA5" w:rsidRDefault="00114BA5" w:rsidP="00067727">
      <w:pPr>
        <w:rPr>
          <w:rFonts w:ascii="Times New Roman" w:hAnsi="Times New Roman" w:cs="Times New Roman"/>
          <w:b/>
          <w:sz w:val="24"/>
          <w:szCs w:val="24"/>
        </w:rPr>
      </w:pPr>
    </w:p>
    <w:p w:rsidR="00114BA5" w:rsidRPr="00114BA5" w:rsidRDefault="00114BA5" w:rsidP="00114BA5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14BA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Приложение:</w:t>
      </w:r>
    </w:p>
    <w:p w:rsidR="00114BA5" w:rsidRPr="00A95AB6" w:rsidRDefault="00114BA5" w:rsidP="00A95AB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14BA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Критерии оценки ЗУН по предмету</w:t>
      </w:r>
    </w:p>
    <w:p w:rsidR="00114BA5" w:rsidRDefault="00114BA5" w:rsidP="00A95AB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14BA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«Математические п</w:t>
      </w:r>
      <w:r w:rsidRPr="00A95AB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редставления и конструирование»</w:t>
      </w:r>
    </w:p>
    <w:p w:rsidR="00A95AB6" w:rsidRPr="00A95AB6" w:rsidRDefault="00A95AB6" w:rsidP="00A95AB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514"/>
        <w:gridCol w:w="1417"/>
        <w:gridCol w:w="2234"/>
      </w:tblGrid>
      <w:tr w:rsidR="00AD2365" w:rsidTr="00A95AB6">
        <w:tc>
          <w:tcPr>
            <w:tcW w:w="7514" w:type="dxa"/>
          </w:tcPr>
          <w:p w:rsidR="00AD2365" w:rsidRDefault="00AD2365" w:rsidP="00AD2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AD2365" w:rsidRDefault="00AD2365" w:rsidP="00AD2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AD2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34" w:type="dxa"/>
          </w:tcPr>
          <w:p w:rsidR="00AD2365" w:rsidRDefault="00AD2365" w:rsidP="00AD2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 учителя</w:t>
            </w:r>
          </w:p>
        </w:tc>
      </w:tr>
      <w:tr w:rsidR="00AD2365" w:rsidTr="00A95AB6">
        <w:tc>
          <w:tcPr>
            <w:tcW w:w="7514" w:type="dxa"/>
          </w:tcPr>
          <w:p w:rsidR="00AD2365" w:rsidRPr="00AD2365" w:rsidRDefault="00A95AB6" w:rsidP="00AD2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2365" w:rsidRPr="00114BA5">
              <w:rPr>
                <w:rFonts w:ascii="Times New Roman" w:hAnsi="Times New Roman" w:cs="Times New Roman"/>
                <w:sz w:val="24"/>
                <w:szCs w:val="24"/>
              </w:rPr>
              <w:t>онима</w:t>
            </w:r>
            <w:r w:rsidR="00AD2365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AD2365" w:rsidRPr="00114BA5">
              <w:rPr>
                <w:rFonts w:ascii="Times New Roman" w:hAnsi="Times New Roman" w:cs="Times New Roman"/>
                <w:sz w:val="24"/>
                <w:szCs w:val="24"/>
              </w:rPr>
              <w:t xml:space="preserve"> различи</w:t>
            </w:r>
            <w:r w:rsidR="00AD23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D2365" w:rsidRPr="00114BA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</w:t>
            </w:r>
            <w:r w:rsidR="00AD23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 w:rsidR="00AD23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по цвету</w:t>
            </w:r>
            <w:r w:rsidR="00AD23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по величине</w:t>
            </w:r>
            <w:r w:rsidR="00AD23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Pr="00AD2365" w:rsidRDefault="00A95AB6" w:rsidP="00AD2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азличает «один» - «ничего»</w:t>
            </w:r>
          </w:p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Pr="00AD2365" w:rsidRDefault="00A95AB6" w:rsidP="00AD2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равнивает «большой» - «маленький»</w:t>
            </w:r>
          </w:p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знаёт основные геометрические фигуры</w:t>
            </w:r>
            <w:r w:rsidR="00AD2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(круг, квадрат, треугольник)</w:t>
            </w:r>
          </w:p>
          <w:p w:rsidR="00AD2365" w:rsidRPr="00AD2365" w:rsidRDefault="00AD2365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нает основные цвета</w:t>
            </w:r>
            <w:r w:rsidR="00AD23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 xml:space="preserve">(красный, </w:t>
            </w:r>
            <w:r w:rsidR="00843DA9">
              <w:rPr>
                <w:rFonts w:ascii="Times New Roman" w:hAnsi="Times New Roman" w:cs="Times New Roman"/>
                <w:sz w:val="24"/>
                <w:szCs w:val="24"/>
              </w:rPr>
              <w:t xml:space="preserve">зелёный, 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синий, желтый</w:t>
            </w:r>
            <w:r w:rsidR="00843DA9">
              <w:rPr>
                <w:rFonts w:ascii="Times New Roman" w:hAnsi="Times New Roman" w:cs="Times New Roman"/>
                <w:sz w:val="24"/>
                <w:szCs w:val="24"/>
              </w:rPr>
              <w:t>, чёрный</w:t>
            </w:r>
            <w:r w:rsidR="00AD2365" w:rsidRPr="00AD23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Различает «один» - «много»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3DA9" w:rsidRPr="00A95AB6">
              <w:rPr>
                <w:rFonts w:ascii="Times New Roman" w:hAnsi="Times New Roman" w:cs="Times New Roman"/>
                <w:sz w:val="24"/>
                <w:szCs w:val="24"/>
              </w:rPr>
              <w:t xml:space="preserve">равнивает предметы по величине: «большой – маленький», </w:t>
            </w:r>
          </w:p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«широкий – узкий», «короткий – длинный»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Ориентируется в пространстве знакомых помещений: столовая, класс, туалетная комната, спортивный зал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Пересчитывает предметы в пределах трёх, знает цифры 1,2,3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Пока</w:t>
            </w:r>
            <w:r w:rsidR="00A95AB6">
              <w:rPr>
                <w:rFonts w:ascii="Times New Roman" w:hAnsi="Times New Roman" w:cs="Times New Roman"/>
                <w:sz w:val="24"/>
                <w:szCs w:val="24"/>
              </w:rPr>
              <w:t>зывает: «один – ничего – много»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Узнает и различает предметы округлой и многоугольной формы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95AB6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 xml:space="preserve">Сравнивает предметы по величине «глубокий – мелкий», </w:t>
            </w:r>
          </w:p>
          <w:p w:rsidR="00AD2365" w:rsidRPr="00A95AB6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«толстый – тонкий»</w:t>
            </w: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Понимает: убрали – стало меньше, добавили – стало больше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Считает в пределах пяти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Может добавить 2-3 предмета к группе, выделить 2-3 предмета из группы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Может назвать форму знакомых предметов простой конфигурации (овощи, фрукты, предметы обихода)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по величине наложением и приложением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D2365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Считает предметы, соотносит  количество предметов и число в пределах 5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365" w:rsidTr="00A95AB6">
        <w:tc>
          <w:tcPr>
            <w:tcW w:w="7514" w:type="dxa"/>
          </w:tcPr>
          <w:p w:rsidR="00A95AB6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Понимает смысл сложения и вычитания, выполняет эти действия</w:t>
            </w:r>
          </w:p>
          <w:p w:rsidR="00AD2365" w:rsidRPr="00A95AB6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5</w:t>
            </w:r>
          </w:p>
        </w:tc>
        <w:tc>
          <w:tcPr>
            <w:tcW w:w="1417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365" w:rsidRDefault="00AD2365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DA9" w:rsidTr="00A95AB6">
        <w:tc>
          <w:tcPr>
            <w:tcW w:w="751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Считает предметы, соотносит их количество с числом и цифрой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DA9" w:rsidTr="00A95AB6">
        <w:tc>
          <w:tcPr>
            <w:tcW w:w="7514" w:type="dxa"/>
          </w:tcPr>
          <w:p w:rsidR="00843DA9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43DA9" w:rsidRPr="00A95AB6">
              <w:rPr>
                <w:rFonts w:ascii="Times New Roman" w:hAnsi="Times New Roman" w:cs="Times New Roman"/>
                <w:sz w:val="24"/>
                <w:szCs w:val="24"/>
              </w:rPr>
              <w:t>ожет соотнести заданный цвет с цветом предмета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DA9" w:rsidTr="00A95AB6">
        <w:tc>
          <w:tcPr>
            <w:tcW w:w="751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5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Узнаёт</w:t>
            </w:r>
            <w:proofErr w:type="gramEnd"/>
            <w:r w:rsidRPr="00A95AB6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 и называет форму простых предметов (тарелка – круглая)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DA9" w:rsidTr="00A95AB6">
        <w:tc>
          <w:tcPr>
            <w:tcW w:w="751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Различает понятия «большой – маленький – одинаковые», может сравнивать предметы по форме и величине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DA9" w:rsidTr="00A95AB6">
        <w:tc>
          <w:tcPr>
            <w:tcW w:w="751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Чертит, используя линейку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DA9" w:rsidTr="00A95AB6">
        <w:tc>
          <w:tcPr>
            <w:tcW w:w="7514" w:type="dxa"/>
          </w:tcPr>
          <w:p w:rsidR="00843DA9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ожет выложить ряд предметов по степени увеличения (3 – 4) или уменьшения</w:t>
            </w:r>
          </w:p>
        </w:tc>
        <w:tc>
          <w:tcPr>
            <w:tcW w:w="1417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DA9" w:rsidTr="00A95AB6">
        <w:tc>
          <w:tcPr>
            <w:tcW w:w="7514" w:type="dxa"/>
          </w:tcPr>
          <w:p w:rsidR="00843DA9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Называет несколько дополнительных цветов</w:t>
            </w:r>
          </w:p>
          <w:p w:rsidR="00A95AB6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DA9" w:rsidTr="00A95AB6">
        <w:tc>
          <w:tcPr>
            <w:tcW w:w="7514" w:type="dxa"/>
          </w:tcPr>
          <w:p w:rsidR="00843DA9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Узнаёт и различает круг, квадрат, прямоугольник, овал, треугольник, выделяет заданную форму из небольшого множества других форм по словесной инструкции</w:t>
            </w:r>
          </w:p>
        </w:tc>
        <w:tc>
          <w:tcPr>
            <w:tcW w:w="1417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843DA9" w:rsidRDefault="00843DA9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5AB6" w:rsidTr="00A95AB6">
        <w:tc>
          <w:tcPr>
            <w:tcW w:w="7514" w:type="dxa"/>
          </w:tcPr>
          <w:p w:rsidR="00A95AB6" w:rsidRPr="00A95AB6" w:rsidRDefault="00A95AB6" w:rsidP="0006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B6">
              <w:rPr>
                <w:rFonts w:ascii="Times New Roman" w:hAnsi="Times New Roman" w:cs="Times New Roman"/>
                <w:sz w:val="24"/>
                <w:szCs w:val="24"/>
              </w:rPr>
              <w:t>Может правильно обозначить словами пространственное положение предметов относительно себя</w:t>
            </w:r>
          </w:p>
        </w:tc>
        <w:tc>
          <w:tcPr>
            <w:tcW w:w="1417" w:type="dxa"/>
          </w:tcPr>
          <w:p w:rsid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A95AB6" w:rsidRDefault="00A95AB6" w:rsidP="000677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4BA5" w:rsidRDefault="00114BA5" w:rsidP="00067727">
      <w:pPr>
        <w:rPr>
          <w:rFonts w:ascii="Times New Roman" w:hAnsi="Times New Roman" w:cs="Times New Roman"/>
          <w:b/>
          <w:sz w:val="24"/>
          <w:szCs w:val="24"/>
        </w:rPr>
      </w:pPr>
    </w:p>
    <w:sectPr w:rsidR="00114BA5" w:rsidSect="007E0AD1">
      <w:footerReference w:type="default" r:id="rId9"/>
      <w:pgSz w:w="11906" w:h="16838"/>
      <w:pgMar w:top="426" w:right="424" w:bottom="426" w:left="851" w:header="421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FC" w:rsidRDefault="00683EFC" w:rsidP="00636684">
      <w:pPr>
        <w:spacing w:after="0" w:line="240" w:lineRule="auto"/>
      </w:pPr>
      <w:r>
        <w:separator/>
      </w:r>
    </w:p>
  </w:endnote>
  <w:endnote w:type="continuationSeparator" w:id="0">
    <w:p w:rsidR="00683EFC" w:rsidRDefault="00683EFC" w:rsidP="0063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4203"/>
      <w:docPartObj>
        <w:docPartGallery w:val="Page Numbers (Bottom of Page)"/>
        <w:docPartUnique/>
      </w:docPartObj>
    </w:sdtPr>
    <w:sdtContent>
      <w:p w:rsidR="002E1241" w:rsidRDefault="002E12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BD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E1241" w:rsidRDefault="002E12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FC" w:rsidRDefault="00683EFC" w:rsidP="00636684">
      <w:pPr>
        <w:spacing w:after="0" w:line="240" w:lineRule="auto"/>
      </w:pPr>
      <w:r>
        <w:separator/>
      </w:r>
    </w:p>
  </w:footnote>
  <w:footnote w:type="continuationSeparator" w:id="0">
    <w:p w:rsidR="00683EFC" w:rsidRDefault="00683EFC" w:rsidP="00636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4153"/>
    <w:multiLevelType w:val="hybridMultilevel"/>
    <w:tmpl w:val="D444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51494"/>
    <w:multiLevelType w:val="hybridMultilevel"/>
    <w:tmpl w:val="531CD6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FB6A07"/>
    <w:multiLevelType w:val="hybridMultilevel"/>
    <w:tmpl w:val="47C4A93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9B87E4A"/>
    <w:multiLevelType w:val="multilevel"/>
    <w:tmpl w:val="2B666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73E4ED7"/>
    <w:multiLevelType w:val="hybridMultilevel"/>
    <w:tmpl w:val="B10E072E"/>
    <w:lvl w:ilvl="0" w:tplc="6904589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6C4870"/>
    <w:multiLevelType w:val="hybridMultilevel"/>
    <w:tmpl w:val="9EF00894"/>
    <w:lvl w:ilvl="0" w:tplc="AEA21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6D132E"/>
    <w:multiLevelType w:val="hybridMultilevel"/>
    <w:tmpl w:val="DCD0D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05143"/>
    <w:multiLevelType w:val="hybridMultilevel"/>
    <w:tmpl w:val="6FFEBE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CE60A01"/>
    <w:multiLevelType w:val="hybridMultilevel"/>
    <w:tmpl w:val="A206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27A66"/>
    <w:multiLevelType w:val="hybridMultilevel"/>
    <w:tmpl w:val="DC44A0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F280508"/>
    <w:multiLevelType w:val="hybridMultilevel"/>
    <w:tmpl w:val="96966632"/>
    <w:lvl w:ilvl="0" w:tplc="7572F564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6501E9"/>
    <w:multiLevelType w:val="hybridMultilevel"/>
    <w:tmpl w:val="45FC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46782"/>
    <w:multiLevelType w:val="hybridMultilevel"/>
    <w:tmpl w:val="9132C26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3EF2025"/>
    <w:multiLevelType w:val="multilevel"/>
    <w:tmpl w:val="68F4C3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5C928D6"/>
    <w:multiLevelType w:val="hybridMultilevel"/>
    <w:tmpl w:val="9EB4F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620BE"/>
    <w:multiLevelType w:val="hybridMultilevel"/>
    <w:tmpl w:val="43BC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05741B"/>
    <w:multiLevelType w:val="hybridMultilevel"/>
    <w:tmpl w:val="1D686214"/>
    <w:lvl w:ilvl="0" w:tplc="8E3E708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B475A8C"/>
    <w:multiLevelType w:val="hybridMultilevel"/>
    <w:tmpl w:val="01E8671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>
    <w:nsid w:val="7DB026EC"/>
    <w:multiLevelType w:val="multilevel"/>
    <w:tmpl w:val="CAA846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FD72EC1"/>
    <w:multiLevelType w:val="hybridMultilevel"/>
    <w:tmpl w:val="1A64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7"/>
  </w:num>
  <w:num w:numId="5">
    <w:abstractNumId w:val="13"/>
  </w:num>
  <w:num w:numId="6">
    <w:abstractNumId w:val="3"/>
  </w:num>
  <w:num w:numId="7">
    <w:abstractNumId w:val="11"/>
  </w:num>
  <w:num w:numId="8">
    <w:abstractNumId w:val="17"/>
  </w:num>
  <w:num w:numId="9">
    <w:abstractNumId w:val="15"/>
  </w:num>
  <w:num w:numId="10">
    <w:abstractNumId w:val="10"/>
  </w:num>
  <w:num w:numId="11">
    <w:abstractNumId w:val="19"/>
  </w:num>
  <w:num w:numId="12">
    <w:abstractNumId w:val="0"/>
  </w:num>
  <w:num w:numId="13">
    <w:abstractNumId w:val="2"/>
  </w:num>
  <w:num w:numId="14">
    <w:abstractNumId w:val="4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8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2C9"/>
    <w:rsid w:val="00010332"/>
    <w:rsid w:val="00012939"/>
    <w:rsid w:val="00057A04"/>
    <w:rsid w:val="00067727"/>
    <w:rsid w:val="000914A1"/>
    <w:rsid w:val="000C43CF"/>
    <w:rsid w:val="000C6BDE"/>
    <w:rsid w:val="00104B09"/>
    <w:rsid w:val="001120B9"/>
    <w:rsid w:val="00114BA5"/>
    <w:rsid w:val="00172ED3"/>
    <w:rsid w:val="001832F3"/>
    <w:rsid w:val="001B6A51"/>
    <w:rsid w:val="001C6CBE"/>
    <w:rsid w:val="001F169C"/>
    <w:rsid w:val="00203B87"/>
    <w:rsid w:val="00245085"/>
    <w:rsid w:val="00252C0F"/>
    <w:rsid w:val="002852C9"/>
    <w:rsid w:val="0029581E"/>
    <w:rsid w:val="002E0947"/>
    <w:rsid w:val="002E1241"/>
    <w:rsid w:val="0030568D"/>
    <w:rsid w:val="003520C1"/>
    <w:rsid w:val="0036448D"/>
    <w:rsid w:val="00365DDC"/>
    <w:rsid w:val="003747E6"/>
    <w:rsid w:val="00383A40"/>
    <w:rsid w:val="0039134C"/>
    <w:rsid w:val="003B6D1D"/>
    <w:rsid w:val="003D320A"/>
    <w:rsid w:val="00413D1A"/>
    <w:rsid w:val="004372EC"/>
    <w:rsid w:val="00486327"/>
    <w:rsid w:val="0050099B"/>
    <w:rsid w:val="005722B5"/>
    <w:rsid w:val="00587401"/>
    <w:rsid w:val="005A34DF"/>
    <w:rsid w:val="00604AC1"/>
    <w:rsid w:val="00607977"/>
    <w:rsid w:val="00630323"/>
    <w:rsid w:val="00631CAC"/>
    <w:rsid w:val="00636684"/>
    <w:rsid w:val="006761B8"/>
    <w:rsid w:val="00683EFC"/>
    <w:rsid w:val="006A0DAE"/>
    <w:rsid w:val="006F3713"/>
    <w:rsid w:val="00725301"/>
    <w:rsid w:val="0072544D"/>
    <w:rsid w:val="00770F1F"/>
    <w:rsid w:val="007923E1"/>
    <w:rsid w:val="007A3CDF"/>
    <w:rsid w:val="007D3937"/>
    <w:rsid w:val="007D5135"/>
    <w:rsid w:val="007D5526"/>
    <w:rsid w:val="007D5A30"/>
    <w:rsid w:val="007E0AD1"/>
    <w:rsid w:val="00800D5C"/>
    <w:rsid w:val="008153B5"/>
    <w:rsid w:val="00843DA9"/>
    <w:rsid w:val="0085230E"/>
    <w:rsid w:val="00875336"/>
    <w:rsid w:val="008C44BD"/>
    <w:rsid w:val="0095442B"/>
    <w:rsid w:val="009B7630"/>
    <w:rsid w:val="009F6A9E"/>
    <w:rsid w:val="009F6CFB"/>
    <w:rsid w:val="00A23D47"/>
    <w:rsid w:val="00A24CD0"/>
    <w:rsid w:val="00A52998"/>
    <w:rsid w:val="00A54149"/>
    <w:rsid w:val="00A95AB6"/>
    <w:rsid w:val="00AC0256"/>
    <w:rsid w:val="00AC151F"/>
    <w:rsid w:val="00AC5787"/>
    <w:rsid w:val="00AD2365"/>
    <w:rsid w:val="00AE23A8"/>
    <w:rsid w:val="00B12A14"/>
    <w:rsid w:val="00B219FB"/>
    <w:rsid w:val="00B52506"/>
    <w:rsid w:val="00B57F6B"/>
    <w:rsid w:val="00B76DD4"/>
    <w:rsid w:val="00BC1175"/>
    <w:rsid w:val="00BE0535"/>
    <w:rsid w:val="00BE5496"/>
    <w:rsid w:val="00C10B7E"/>
    <w:rsid w:val="00C252AB"/>
    <w:rsid w:val="00CD5FCE"/>
    <w:rsid w:val="00D74CCB"/>
    <w:rsid w:val="00D90138"/>
    <w:rsid w:val="00DA584E"/>
    <w:rsid w:val="00DB1029"/>
    <w:rsid w:val="00DB2C5E"/>
    <w:rsid w:val="00DD4F1B"/>
    <w:rsid w:val="00DD564F"/>
    <w:rsid w:val="00DD5987"/>
    <w:rsid w:val="00DE508B"/>
    <w:rsid w:val="00E17AD4"/>
    <w:rsid w:val="00E20484"/>
    <w:rsid w:val="00E37A57"/>
    <w:rsid w:val="00E50883"/>
    <w:rsid w:val="00E56B7D"/>
    <w:rsid w:val="00E63645"/>
    <w:rsid w:val="00E84B2B"/>
    <w:rsid w:val="00E87269"/>
    <w:rsid w:val="00EA11C6"/>
    <w:rsid w:val="00EA7024"/>
    <w:rsid w:val="00EB2BDC"/>
    <w:rsid w:val="00F138A0"/>
    <w:rsid w:val="00F204E9"/>
    <w:rsid w:val="00F33915"/>
    <w:rsid w:val="00FE4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533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6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6684"/>
  </w:style>
  <w:style w:type="paragraph" w:styleId="a7">
    <w:name w:val="footer"/>
    <w:basedOn w:val="a"/>
    <w:link w:val="a8"/>
    <w:uiPriority w:val="99"/>
    <w:unhideWhenUsed/>
    <w:rsid w:val="00636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6684"/>
  </w:style>
  <w:style w:type="paragraph" w:styleId="a9">
    <w:name w:val="Plain Text"/>
    <w:basedOn w:val="a"/>
    <w:link w:val="aa"/>
    <w:rsid w:val="001C6CB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1C6CB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5BFBE-DB55-4097-9303-90F479F2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14</Pages>
  <Words>5359</Words>
  <Characters>30549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Татьяна</cp:lastModifiedBy>
  <cp:revision>22</cp:revision>
  <dcterms:created xsi:type="dcterms:W3CDTF">2019-10-21T12:38:00Z</dcterms:created>
  <dcterms:modified xsi:type="dcterms:W3CDTF">2023-10-10T15:12:00Z</dcterms:modified>
</cp:coreProperties>
</file>